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CA83A" w14:textId="77777777" w:rsidR="00095603" w:rsidRPr="00A2198D" w:rsidRDefault="00A2198D" w:rsidP="0079148F">
      <w:pPr>
        <w:pBdr>
          <w:top w:val="single" w:sz="4" w:space="1" w:color="auto"/>
          <w:left w:val="single" w:sz="4" w:space="4" w:color="auto"/>
          <w:bottom w:val="single" w:sz="4" w:space="1" w:color="auto"/>
          <w:right w:val="single" w:sz="4" w:space="4" w:color="auto"/>
        </w:pBdr>
        <w:spacing w:after="0" w:line="240" w:lineRule="auto"/>
        <w:jc w:val="center"/>
        <w:rPr>
          <w:b/>
          <w:bCs/>
          <w:color w:val="FF0000"/>
          <w:sz w:val="28"/>
          <w:szCs w:val="28"/>
        </w:rPr>
      </w:pPr>
      <w:r w:rsidRPr="00A2198D">
        <w:rPr>
          <w:b/>
          <w:bCs/>
          <w:color w:val="FF0000"/>
          <w:sz w:val="28"/>
          <w:szCs w:val="28"/>
        </w:rPr>
        <w:t>Thématique :</w:t>
      </w:r>
      <w:r w:rsidR="00585BA0" w:rsidRPr="00A2198D">
        <w:rPr>
          <w:b/>
          <w:bCs/>
          <w:color w:val="FF0000"/>
          <w:sz w:val="28"/>
          <w:szCs w:val="28"/>
        </w:rPr>
        <w:t xml:space="preserve"> PARENTALITE</w:t>
      </w:r>
    </w:p>
    <w:p w14:paraId="30EE9B4D" w14:textId="77777777" w:rsidR="00240DD4" w:rsidRPr="000824F2" w:rsidRDefault="000824F2" w:rsidP="00A2198D">
      <w:pPr>
        <w:pBdr>
          <w:top w:val="single" w:sz="4" w:space="1" w:color="auto"/>
          <w:left w:val="single" w:sz="4" w:space="4" w:color="auto"/>
          <w:bottom w:val="single" w:sz="4" w:space="1" w:color="auto"/>
          <w:right w:val="single" w:sz="4" w:space="4" w:color="auto"/>
        </w:pBdr>
        <w:spacing w:after="0" w:line="240" w:lineRule="auto"/>
        <w:jc w:val="center"/>
        <w:rPr>
          <w:b/>
          <w:bCs/>
          <w:sz w:val="24"/>
          <w:szCs w:val="24"/>
        </w:rPr>
      </w:pPr>
      <w:proofErr w:type="spellStart"/>
      <w:r>
        <w:rPr>
          <w:b/>
          <w:bCs/>
          <w:sz w:val="28"/>
          <w:szCs w:val="28"/>
        </w:rPr>
        <w:t>Reaap</w:t>
      </w:r>
      <w:proofErr w:type="spellEnd"/>
      <w:r>
        <w:rPr>
          <w:b/>
          <w:bCs/>
          <w:sz w:val="28"/>
          <w:szCs w:val="28"/>
        </w:rPr>
        <w:t xml:space="preserve"> : </w:t>
      </w:r>
      <w:r w:rsidR="00240DD4" w:rsidRPr="000824F2">
        <w:rPr>
          <w:b/>
          <w:bCs/>
          <w:smallCaps/>
          <w:sz w:val="24"/>
          <w:szCs w:val="24"/>
        </w:rPr>
        <w:t>LABELLISATION</w:t>
      </w:r>
      <w:r w:rsidRPr="000824F2">
        <w:rPr>
          <w:b/>
          <w:bCs/>
          <w:smallCaps/>
          <w:sz w:val="24"/>
          <w:szCs w:val="24"/>
        </w:rPr>
        <w:t xml:space="preserve"> </w:t>
      </w:r>
    </w:p>
    <w:p w14:paraId="4CC8B7D5" w14:textId="77777777" w:rsidR="00AA112D" w:rsidRDefault="00AA112D">
      <w:pPr>
        <w:rPr>
          <w:b/>
          <w:bCs/>
          <w:color w:val="4472C4" w:themeColor="accent1"/>
          <w:sz w:val="24"/>
          <w:szCs w:val="24"/>
        </w:rPr>
      </w:pPr>
    </w:p>
    <w:p w14:paraId="4B413E92" w14:textId="207E55A6" w:rsidR="00585BA0" w:rsidRDefault="00660C96" w:rsidP="003864A1">
      <w:pPr>
        <w:pBdr>
          <w:top w:val="single" w:sz="4" w:space="1" w:color="auto"/>
          <w:left w:val="single" w:sz="4" w:space="4" w:color="auto"/>
          <w:bottom w:val="single" w:sz="4" w:space="1" w:color="auto"/>
          <w:right w:val="single" w:sz="4" w:space="4" w:color="auto"/>
        </w:pBdr>
        <w:rPr>
          <w:b/>
          <w:bCs/>
          <w:color w:val="4472C4" w:themeColor="accent1"/>
        </w:rPr>
      </w:pPr>
      <w:proofErr w:type="spellStart"/>
      <w:r w:rsidRPr="00585BA0">
        <w:rPr>
          <w:b/>
          <w:bCs/>
          <w:color w:val="4472C4" w:themeColor="accent1"/>
          <w:sz w:val="28"/>
          <w:szCs w:val="28"/>
        </w:rPr>
        <w:t>Preambule</w:t>
      </w:r>
      <w:proofErr w:type="spellEnd"/>
      <w:r w:rsidR="00585BA0">
        <w:rPr>
          <w:b/>
          <w:bCs/>
          <w:color w:val="4472C4" w:themeColor="accent1"/>
          <w:sz w:val="28"/>
          <w:szCs w:val="28"/>
        </w:rPr>
        <w:t xml:space="preserve"> : </w:t>
      </w:r>
    </w:p>
    <w:p w14:paraId="210A38DD" w14:textId="77777777" w:rsidR="00543F23" w:rsidRPr="00BE3211"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r w:rsidRPr="00BE3211">
        <w:rPr>
          <w:rFonts w:ascii="Arial" w:eastAsiaTheme="minorHAnsi" w:hAnsi="Arial" w:cs="Arial"/>
          <w:color w:val="000000"/>
        </w:rPr>
        <w:t xml:space="preserve">Alors que plus de deux parents sur cinq estiment aujourd’hui difficile l’exercice de leur rôle, la politique de soutien à la parentalité, réaffirmée par l’Etat dans le cadre de la stratégie nationale « Dessine-moi un parent », vise à répondre aux différentes préoccupations des parents relatives à l’arrivée du premier ou d’un nouvel enfant, à sa scolarité, à sa santé, à son équilibre et son développement, aux difficultés relationnelles rencontrées à certaines périodes charnières etc. </w:t>
      </w:r>
    </w:p>
    <w:p w14:paraId="20343740" w14:textId="77777777" w:rsidR="00543F23" w:rsidRPr="00BE3211"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p>
    <w:p w14:paraId="0E38583D" w14:textId="77777777" w:rsidR="00543F23" w:rsidRPr="00BE3211"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r w:rsidRPr="00BE3211">
        <w:rPr>
          <w:rFonts w:ascii="Arial" w:eastAsiaTheme="minorHAnsi" w:hAnsi="Arial" w:cs="Arial"/>
          <w:color w:val="000000"/>
        </w:rPr>
        <w:t>Le soutien à la parentalité s’adresse à tous les parents qui s’interrogent sur l’éducation de leurs enfants au quotidien. Dans une logique de prévention primaire universel, c’est une composante à part entière de la politique familiale, qui s’adresse à toutes les familles, quelles que soient leur catégorie socioprofessionnelle, leur lieu de résidence, leur composition, leurs vulnérabilités etc.</w:t>
      </w:r>
    </w:p>
    <w:p w14:paraId="229DC24D" w14:textId="77777777" w:rsidR="00543F23" w:rsidRPr="00BE3211"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p>
    <w:p w14:paraId="1933C8E9" w14:textId="77777777" w:rsidR="00543F23"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r w:rsidRPr="00BE3211">
        <w:rPr>
          <w:rFonts w:ascii="Arial" w:eastAsiaTheme="minorHAnsi" w:hAnsi="Arial" w:cs="Arial"/>
          <w:color w:val="000000"/>
        </w:rPr>
        <w:t>En valorisant les parents dans leur rôle, le soutien à la parentalité contribue à prévenir et accompagner les risques pouvant peser sur les relations intrafamiliales (ruptures familiales, relations conflictuelles parents/ados, etc.).</w:t>
      </w:r>
    </w:p>
    <w:p w14:paraId="72AF4A50" w14:textId="77777777" w:rsidR="00543F23"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hAnsi="Arial" w:cs="Arial"/>
          <w:b/>
          <w:color w:val="000000"/>
        </w:rPr>
      </w:pPr>
    </w:p>
    <w:p w14:paraId="49C2DDB1" w14:textId="77777777" w:rsidR="00543F23" w:rsidRPr="0040512D"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r w:rsidRPr="0040512D">
        <w:rPr>
          <w:rFonts w:ascii="Arial" w:eastAsiaTheme="minorHAnsi" w:hAnsi="Arial" w:cs="Arial"/>
          <w:color w:val="000000"/>
        </w:rPr>
        <w:t>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53BFA83D" w14:textId="77777777" w:rsidR="00543F23" w:rsidRPr="0040512D"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p>
    <w:p w14:paraId="7AA61D4C" w14:textId="77777777" w:rsidR="00521E0E"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Style w:val="Lienhypertexte"/>
          <w:rFonts w:ascii="Arial" w:eastAsiaTheme="minorHAnsi" w:hAnsi="Arial" w:cs="Arial"/>
        </w:rPr>
      </w:pPr>
      <w:r w:rsidRPr="0040512D">
        <w:rPr>
          <w:rFonts w:ascii="Arial" w:eastAsiaTheme="minorHAnsi" w:hAnsi="Arial" w:cs="Arial"/>
          <w:color w:val="000000"/>
        </w:rPr>
        <w:t xml:space="preserve">Les porteurs des actions parentalité soutenues par les Caf et </w:t>
      </w:r>
      <w:r>
        <w:rPr>
          <w:rFonts w:ascii="Arial" w:eastAsiaTheme="minorHAnsi" w:hAnsi="Arial" w:cs="Arial"/>
          <w:color w:val="000000"/>
        </w:rPr>
        <w:t xml:space="preserve">leurs </w:t>
      </w:r>
      <w:r w:rsidRPr="0040512D">
        <w:rPr>
          <w:rFonts w:ascii="Arial" w:eastAsiaTheme="minorHAnsi" w:hAnsi="Arial" w:cs="Arial"/>
          <w:color w:val="000000"/>
        </w:rPr>
        <w:t xml:space="preserve">partenaires doivent répondre aux principes énoncés dans la </w:t>
      </w:r>
      <w:hyperlink r:id="rId11" w:history="1">
        <w:r w:rsidRPr="00F86E10">
          <w:t>charte nationale du soutien à la parentalité</w:t>
        </w:r>
      </w:hyperlink>
      <w:r w:rsidRPr="0083010F">
        <w:rPr>
          <w:rFonts w:ascii="Arial" w:eastAsiaTheme="minorHAnsi" w:hAnsi="Arial" w:cs="Arial"/>
          <w:color w:val="000000"/>
        </w:rPr>
        <w:t xml:space="preserve"> et respecter les principes de la </w:t>
      </w:r>
      <w:hyperlink r:id="rId12" w:history="1">
        <w:r w:rsidRPr="001B5F26">
          <w:rPr>
            <w:rStyle w:val="Lienhypertexte"/>
            <w:rFonts w:ascii="Arial" w:eastAsiaTheme="minorHAnsi" w:hAnsi="Arial" w:cs="Arial"/>
          </w:rPr>
          <w:t>charte de la laïcité de la branche Famille et de ses partenaires</w:t>
        </w:r>
      </w:hyperlink>
    </w:p>
    <w:p w14:paraId="51BEF773" w14:textId="77777777" w:rsidR="00543F23" w:rsidRDefault="00543F23" w:rsidP="00543F23">
      <w:pPr>
        <w:pStyle w:val="LO-Normal"/>
        <w:keepNext w:val="0"/>
        <w:pBdr>
          <w:top w:val="single" w:sz="4" w:space="1" w:color="auto"/>
          <w:left w:val="single" w:sz="4" w:space="4" w:color="auto"/>
          <w:bottom w:val="single" w:sz="4" w:space="1" w:color="auto"/>
          <w:right w:val="single" w:sz="4" w:space="4" w:color="auto"/>
        </w:pBdr>
        <w:suppressAutoHyphens w:val="0"/>
        <w:autoSpaceDE w:val="0"/>
        <w:spacing w:after="0" w:line="240" w:lineRule="auto"/>
        <w:jc w:val="both"/>
        <w:textAlignment w:val="auto"/>
        <w:rPr>
          <w:rFonts w:ascii="Arial" w:eastAsiaTheme="minorHAnsi" w:hAnsi="Arial" w:cs="Arial"/>
          <w:color w:val="000000"/>
        </w:rPr>
      </w:pPr>
    </w:p>
    <w:p w14:paraId="2627E6F2" w14:textId="77777777" w:rsidR="0040512D" w:rsidRDefault="0040512D" w:rsidP="00585BA0">
      <w:pPr>
        <w:rPr>
          <w:b/>
          <w:bCs/>
          <w:color w:val="4472C4" w:themeColor="accent1"/>
          <w:sz w:val="24"/>
          <w:szCs w:val="24"/>
        </w:rPr>
      </w:pPr>
    </w:p>
    <w:p w14:paraId="63D3A888" w14:textId="77777777" w:rsidR="00CF2C7E" w:rsidRDefault="00CF2C7E" w:rsidP="00585BA0">
      <w:pPr>
        <w:rPr>
          <w:b/>
          <w:bCs/>
          <w:color w:val="4472C4" w:themeColor="accent1"/>
          <w:sz w:val="24"/>
          <w:szCs w:val="24"/>
        </w:rPr>
      </w:pPr>
      <w:r w:rsidRPr="00CF2C7E">
        <w:rPr>
          <w:b/>
          <w:bCs/>
          <w:color w:val="4472C4" w:themeColor="accent1"/>
          <w:sz w:val="24"/>
          <w:szCs w:val="24"/>
        </w:rPr>
        <w:t xml:space="preserve">6) Critères d’éligibilité </w:t>
      </w:r>
      <w:r w:rsidR="008140C7">
        <w:rPr>
          <w:b/>
          <w:bCs/>
          <w:color w:val="4472C4" w:themeColor="accent1"/>
          <w:sz w:val="24"/>
          <w:szCs w:val="24"/>
        </w:rPr>
        <w:t xml:space="preserve">et inéligibilité </w:t>
      </w:r>
      <w:r w:rsidR="00E23FA3">
        <w:rPr>
          <w:b/>
          <w:bCs/>
          <w:color w:val="4472C4" w:themeColor="accent1"/>
          <w:sz w:val="24"/>
          <w:szCs w:val="24"/>
        </w:rPr>
        <w:t xml:space="preserve"> </w:t>
      </w:r>
    </w:p>
    <w:p w14:paraId="49F54259" w14:textId="77777777" w:rsidR="003864A1" w:rsidRPr="000824F2" w:rsidRDefault="003864A1" w:rsidP="003864A1">
      <w:pPr>
        <w:rPr>
          <w:rFonts w:ascii="Arial" w:hAnsi="Arial" w:cs="Arial"/>
          <w:b/>
          <w:color w:val="FF0000"/>
          <w:sz w:val="20"/>
          <w:szCs w:val="20"/>
        </w:rPr>
      </w:pPr>
      <w:r w:rsidRPr="000824F2">
        <w:rPr>
          <w:rFonts w:ascii="Arial" w:hAnsi="Arial" w:cs="Arial"/>
          <w:b/>
          <w:color w:val="FF0000"/>
          <w:sz w:val="20"/>
          <w:szCs w:val="20"/>
        </w:rPr>
        <w:t xml:space="preserve">Pour demande de labellisation du projet parentalité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9C0FB8" w:rsidRPr="009C0FB8" w14:paraId="35BFE5A7" w14:textId="77777777" w:rsidTr="009C0FB8">
        <w:trPr>
          <w:tblCellSpacing w:w="15" w:type="dxa"/>
        </w:trPr>
        <w:tc>
          <w:tcPr>
            <w:tcW w:w="0" w:type="auto"/>
            <w:vAlign w:val="center"/>
            <w:hideMark/>
          </w:tcPr>
          <w:p w14:paraId="60FF1B1C" w14:textId="77777777" w:rsidR="009C0FB8" w:rsidRPr="009C0FB8" w:rsidRDefault="009C0FB8" w:rsidP="009C0FB8">
            <w:pPr>
              <w:pStyle w:val="Paragraphedeliste"/>
              <w:numPr>
                <w:ilvl w:val="1"/>
                <w:numId w:val="1"/>
              </w:numPr>
              <w:autoSpaceDE w:val="0"/>
              <w:autoSpaceDN w:val="0"/>
              <w:adjustRightInd w:val="0"/>
              <w:spacing w:after="0" w:line="240" w:lineRule="auto"/>
              <w:contextualSpacing/>
              <w:rPr>
                <w:rFonts w:ascii="Arial" w:hAnsi="Arial" w:cs="Arial"/>
                <w:i/>
                <w:iCs/>
                <w:sz w:val="20"/>
                <w:szCs w:val="20"/>
              </w:rPr>
            </w:pPr>
            <w:r w:rsidRPr="009C0FB8">
              <w:rPr>
                <w:rFonts w:ascii="Arial" w:hAnsi="Arial" w:cs="Arial"/>
                <w:i/>
                <w:iCs/>
                <w:sz w:val="20"/>
                <w:szCs w:val="20"/>
              </w:rPr>
              <w:t xml:space="preserve">Le projet </w:t>
            </w:r>
            <w:proofErr w:type="spellStart"/>
            <w:r w:rsidRPr="009C0FB8">
              <w:rPr>
                <w:rFonts w:ascii="Arial" w:hAnsi="Arial" w:cs="Arial"/>
                <w:i/>
                <w:iCs/>
                <w:sz w:val="20"/>
                <w:szCs w:val="20"/>
              </w:rPr>
              <w:t>Reaap</w:t>
            </w:r>
            <w:proofErr w:type="spellEnd"/>
            <w:r w:rsidRPr="009C0FB8">
              <w:rPr>
                <w:rFonts w:ascii="Arial" w:hAnsi="Arial" w:cs="Arial"/>
                <w:i/>
                <w:iCs/>
                <w:sz w:val="20"/>
                <w:szCs w:val="20"/>
              </w:rPr>
              <w:t xml:space="preserve"> respecte les principes énoncés dans la charte nationale de soutien à la parentalité</w:t>
            </w:r>
          </w:p>
        </w:tc>
      </w:tr>
      <w:tr w:rsidR="009C0FB8" w:rsidRPr="009C0FB8" w14:paraId="4F7475B4" w14:textId="77777777" w:rsidTr="009C0FB8">
        <w:trPr>
          <w:tblCellSpacing w:w="15" w:type="dxa"/>
        </w:trPr>
        <w:tc>
          <w:tcPr>
            <w:tcW w:w="0" w:type="auto"/>
            <w:vAlign w:val="center"/>
            <w:hideMark/>
          </w:tcPr>
          <w:p w14:paraId="1DDA0166" w14:textId="77777777" w:rsidR="009C0FB8" w:rsidRPr="009C0FB8" w:rsidRDefault="009C0FB8" w:rsidP="009C0FB8">
            <w:pPr>
              <w:pStyle w:val="Paragraphedeliste"/>
              <w:numPr>
                <w:ilvl w:val="1"/>
                <w:numId w:val="1"/>
              </w:numPr>
              <w:autoSpaceDE w:val="0"/>
              <w:autoSpaceDN w:val="0"/>
              <w:adjustRightInd w:val="0"/>
              <w:spacing w:after="0" w:line="240" w:lineRule="auto"/>
              <w:contextualSpacing/>
              <w:rPr>
                <w:rFonts w:ascii="Arial" w:hAnsi="Arial" w:cs="Arial"/>
                <w:i/>
                <w:iCs/>
                <w:sz w:val="20"/>
                <w:szCs w:val="20"/>
              </w:rPr>
            </w:pPr>
            <w:r w:rsidRPr="009C0FB8">
              <w:rPr>
                <w:rFonts w:ascii="Arial" w:hAnsi="Arial" w:cs="Arial"/>
                <w:i/>
                <w:iCs/>
                <w:sz w:val="20"/>
                <w:szCs w:val="20"/>
              </w:rPr>
              <w:t xml:space="preserve">Le projet </w:t>
            </w:r>
            <w:proofErr w:type="spellStart"/>
            <w:r w:rsidRPr="009C0FB8">
              <w:rPr>
                <w:rFonts w:ascii="Arial" w:hAnsi="Arial" w:cs="Arial"/>
                <w:i/>
                <w:iCs/>
                <w:sz w:val="20"/>
                <w:szCs w:val="20"/>
              </w:rPr>
              <w:t>Reaap</w:t>
            </w:r>
            <w:proofErr w:type="spellEnd"/>
            <w:r w:rsidRPr="009C0FB8">
              <w:rPr>
                <w:rFonts w:ascii="Arial" w:hAnsi="Arial" w:cs="Arial"/>
                <w:i/>
                <w:iCs/>
                <w:sz w:val="20"/>
                <w:szCs w:val="20"/>
              </w:rPr>
              <w:t xml:space="preserve"> garantit un accès inconditionnel à tous les parents sans discrimination financière </w:t>
            </w:r>
          </w:p>
        </w:tc>
      </w:tr>
      <w:tr w:rsidR="009C0FB8" w:rsidRPr="009C0FB8" w14:paraId="0A2BC78C" w14:textId="77777777" w:rsidTr="009C0FB8">
        <w:trPr>
          <w:tblCellSpacing w:w="15" w:type="dxa"/>
        </w:trPr>
        <w:tc>
          <w:tcPr>
            <w:tcW w:w="0" w:type="auto"/>
            <w:vAlign w:val="center"/>
            <w:hideMark/>
          </w:tcPr>
          <w:p w14:paraId="41D45774" w14:textId="77777777" w:rsidR="009C0FB8" w:rsidRPr="009C0FB8" w:rsidRDefault="009C0FB8" w:rsidP="009C0FB8">
            <w:pPr>
              <w:pStyle w:val="Paragraphedeliste"/>
              <w:numPr>
                <w:ilvl w:val="1"/>
                <w:numId w:val="1"/>
              </w:numPr>
              <w:autoSpaceDE w:val="0"/>
              <w:autoSpaceDN w:val="0"/>
              <w:adjustRightInd w:val="0"/>
              <w:spacing w:after="0" w:line="240" w:lineRule="auto"/>
              <w:contextualSpacing/>
              <w:rPr>
                <w:rFonts w:ascii="Arial" w:hAnsi="Arial" w:cs="Arial"/>
                <w:i/>
                <w:iCs/>
                <w:sz w:val="20"/>
                <w:szCs w:val="20"/>
              </w:rPr>
            </w:pPr>
            <w:r w:rsidRPr="009C0FB8">
              <w:rPr>
                <w:rFonts w:ascii="Arial" w:hAnsi="Arial" w:cs="Arial"/>
                <w:i/>
                <w:iCs/>
                <w:sz w:val="20"/>
                <w:szCs w:val="20"/>
              </w:rPr>
              <w:t xml:space="preserve">Le projet </w:t>
            </w:r>
            <w:proofErr w:type="spellStart"/>
            <w:r w:rsidRPr="009C0FB8">
              <w:rPr>
                <w:rFonts w:ascii="Arial" w:hAnsi="Arial" w:cs="Arial"/>
                <w:i/>
                <w:iCs/>
                <w:sz w:val="20"/>
                <w:szCs w:val="20"/>
              </w:rPr>
              <w:t>Reaap</w:t>
            </w:r>
            <w:proofErr w:type="spellEnd"/>
            <w:r w:rsidRPr="009C0FB8">
              <w:rPr>
                <w:rFonts w:ascii="Arial" w:hAnsi="Arial" w:cs="Arial"/>
                <w:i/>
                <w:iCs/>
                <w:sz w:val="20"/>
                <w:szCs w:val="20"/>
              </w:rPr>
              <w:t xml:space="preserve"> permet et encourage la participation de tous les parents </w:t>
            </w:r>
          </w:p>
        </w:tc>
      </w:tr>
      <w:tr w:rsidR="009C0FB8" w:rsidRPr="009C0FB8" w14:paraId="3F937179" w14:textId="77777777" w:rsidTr="009C0FB8">
        <w:trPr>
          <w:tblCellSpacing w:w="15" w:type="dxa"/>
        </w:trPr>
        <w:tc>
          <w:tcPr>
            <w:tcW w:w="0" w:type="auto"/>
            <w:vAlign w:val="center"/>
            <w:hideMark/>
          </w:tcPr>
          <w:p w14:paraId="4C93077F" w14:textId="77777777" w:rsidR="009C0FB8" w:rsidRPr="009C0FB8" w:rsidRDefault="009C0FB8" w:rsidP="009C0FB8">
            <w:pPr>
              <w:pStyle w:val="Paragraphedeliste"/>
              <w:numPr>
                <w:ilvl w:val="1"/>
                <w:numId w:val="1"/>
              </w:numPr>
              <w:autoSpaceDE w:val="0"/>
              <w:autoSpaceDN w:val="0"/>
              <w:adjustRightInd w:val="0"/>
              <w:spacing w:after="0" w:line="240" w:lineRule="auto"/>
              <w:contextualSpacing/>
              <w:rPr>
                <w:rFonts w:ascii="Arial" w:hAnsi="Arial" w:cs="Arial"/>
                <w:i/>
                <w:iCs/>
                <w:sz w:val="20"/>
                <w:szCs w:val="20"/>
              </w:rPr>
            </w:pPr>
            <w:r w:rsidRPr="009C0FB8">
              <w:rPr>
                <w:rFonts w:ascii="Arial" w:hAnsi="Arial" w:cs="Arial"/>
                <w:i/>
                <w:iCs/>
                <w:sz w:val="20"/>
                <w:szCs w:val="20"/>
              </w:rPr>
              <w:t>Le porteur de projet respecte les principes de la charte de la laïcité de la branche Famille et de ses partenaires</w:t>
            </w:r>
          </w:p>
        </w:tc>
      </w:tr>
      <w:tr w:rsidR="009C0FB8" w:rsidRPr="009C0FB8" w14:paraId="2110809B" w14:textId="77777777" w:rsidTr="009C0FB8">
        <w:trPr>
          <w:tblCellSpacing w:w="15" w:type="dxa"/>
        </w:trPr>
        <w:tc>
          <w:tcPr>
            <w:tcW w:w="0" w:type="auto"/>
            <w:vAlign w:val="center"/>
            <w:hideMark/>
          </w:tcPr>
          <w:p w14:paraId="1674FCBC" w14:textId="77777777" w:rsidR="009C0FB8" w:rsidRPr="009C0FB8" w:rsidRDefault="009C0FB8" w:rsidP="009C0FB8">
            <w:pPr>
              <w:spacing w:after="0" w:line="240" w:lineRule="auto"/>
              <w:rPr>
                <w:rFonts w:ascii="Times New Roman" w:eastAsia="Times New Roman" w:hAnsi="Times New Roman" w:cs="Times New Roman"/>
                <w:sz w:val="24"/>
                <w:szCs w:val="24"/>
                <w:lang w:eastAsia="fr-FR"/>
              </w:rPr>
            </w:pPr>
          </w:p>
        </w:tc>
      </w:tr>
    </w:tbl>
    <w:p w14:paraId="112278A7" w14:textId="77777777" w:rsidR="009C0FB8" w:rsidRDefault="009C0FB8" w:rsidP="009C0FB8">
      <w:pPr>
        <w:autoSpaceDE w:val="0"/>
        <w:autoSpaceDN w:val="0"/>
        <w:adjustRightInd w:val="0"/>
        <w:spacing w:after="0" w:line="240" w:lineRule="auto"/>
        <w:contextualSpacing/>
        <w:rPr>
          <w:i/>
          <w:iCs/>
          <w:sz w:val="20"/>
          <w:szCs w:val="20"/>
        </w:rPr>
      </w:pPr>
    </w:p>
    <w:p w14:paraId="727B56F0" w14:textId="77777777" w:rsidR="000824F2" w:rsidRDefault="000824F2" w:rsidP="009C0FB8">
      <w:pPr>
        <w:autoSpaceDE w:val="0"/>
        <w:autoSpaceDN w:val="0"/>
        <w:adjustRightInd w:val="0"/>
        <w:spacing w:after="0" w:line="240" w:lineRule="auto"/>
        <w:contextualSpacing/>
        <w:rPr>
          <w:i/>
          <w:iCs/>
          <w:sz w:val="20"/>
          <w:szCs w:val="20"/>
        </w:rPr>
      </w:pPr>
    </w:p>
    <w:p w14:paraId="00C31ED7" w14:textId="77777777" w:rsidR="000824F2" w:rsidRDefault="000824F2" w:rsidP="009C0FB8">
      <w:pPr>
        <w:autoSpaceDE w:val="0"/>
        <w:autoSpaceDN w:val="0"/>
        <w:adjustRightInd w:val="0"/>
        <w:spacing w:after="0" w:line="240" w:lineRule="auto"/>
        <w:contextualSpacing/>
        <w:rPr>
          <w:i/>
          <w:iCs/>
          <w:sz w:val="20"/>
          <w:szCs w:val="20"/>
        </w:rPr>
      </w:pPr>
    </w:p>
    <w:p w14:paraId="5882D613" w14:textId="77777777" w:rsidR="000824F2" w:rsidRDefault="000824F2" w:rsidP="009C0FB8">
      <w:pPr>
        <w:autoSpaceDE w:val="0"/>
        <w:autoSpaceDN w:val="0"/>
        <w:adjustRightInd w:val="0"/>
        <w:spacing w:after="0" w:line="240" w:lineRule="auto"/>
        <w:contextualSpacing/>
        <w:rPr>
          <w:i/>
          <w:iCs/>
          <w:sz w:val="20"/>
          <w:szCs w:val="20"/>
        </w:rPr>
      </w:pPr>
    </w:p>
    <w:p w14:paraId="2E5B8B0B" w14:textId="77777777" w:rsidR="000824F2" w:rsidRDefault="000824F2" w:rsidP="009C0FB8">
      <w:pPr>
        <w:autoSpaceDE w:val="0"/>
        <w:autoSpaceDN w:val="0"/>
        <w:adjustRightInd w:val="0"/>
        <w:spacing w:after="0" w:line="240" w:lineRule="auto"/>
        <w:contextualSpacing/>
        <w:rPr>
          <w:i/>
          <w:iCs/>
          <w:sz w:val="20"/>
          <w:szCs w:val="20"/>
        </w:rPr>
      </w:pPr>
    </w:p>
    <w:p w14:paraId="08F1F8C5" w14:textId="77777777" w:rsidR="000824F2" w:rsidRDefault="000824F2" w:rsidP="009C0FB8">
      <w:pPr>
        <w:autoSpaceDE w:val="0"/>
        <w:autoSpaceDN w:val="0"/>
        <w:adjustRightInd w:val="0"/>
        <w:spacing w:after="0" w:line="240" w:lineRule="auto"/>
        <w:contextualSpacing/>
        <w:rPr>
          <w:i/>
          <w:iCs/>
          <w:sz w:val="20"/>
          <w:szCs w:val="20"/>
        </w:rPr>
      </w:pPr>
    </w:p>
    <w:p w14:paraId="45E153E4" w14:textId="77777777" w:rsidR="000824F2" w:rsidRDefault="000824F2" w:rsidP="009C0FB8">
      <w:pPr>
        <w:autoSpaceDE w:val="0"/>
        <w:autoSpaceDN w:val="0"/>
        <w:adjustRightInd w:val="0"/>
        <w:spacing w:after="0" w:line="240" w:lineRule="auto"/>
        <w:contextualSpacing/>
        <w:rPr>
          <w:i/>
          <w:iCs/>
          <w:sz w:val="20"/>
          <w:szCs w:val="20"/>
        </w:rPr>
      </w:pPr>
    </w:p>
    <w:p w14:paraId="705C1FC0" w14:textId="77777777" w:rsidR="000824F2" w:rsidRDefault="000824F2" w:rsidP="009C0FB8">
      <w:pPr>
        <w:autoSpaceDE w:val="0"/>
        <w:autoSpaceDN w:val="0"/>
        <w:adjustRightInd w:val="0"/>
        <w:spacing w:after="0" w:line="240" w:lineRule="auto"/>
        <w:contextualSpacing/>
        <w:rPr>
          <w:i/>
          <w:iCs/>
          <w:sz w:val="20"/>
          <w:szCs w:val="20"/>
        </w:rPr>
      </w:pPr>
    </w:p>
    <w:p w14:paraId="193B055C" w14:textId="77777777" w:rsidR="000824F2" w:rsidRDefault="000824F2" w:rsidP="009C0FB8">
      <w:pPr>
        <w:autoSpaceDE w:val="0"/>
        <w:autoSpaceDN w:val="0"/>
        <w:adjustRightInd w:val="0"/>
        <w:spacing w:after="0" w:line="240" w:lineRule="auto"/>
        <w:contextualSpacing/>
        <w:rPr>
          <w:i/>
          <w:iCs/>
          <w:sz w:val="20"/>
          <w:szCs w:val="20"/>
        </w:rPr>
      </w:pPr>
    </w:p>
    <w:p w14:paraId="08495099" w14:textId="77777777" w:rsidR="000824F2" w:rsidRDefault="000824F2" w:rsidP="009C0FB8">
      <w:pPr>
        <w:autoSpaceDE w:val="0"/>
        <w:autoSpaceDN w:val="0"/>
        <w:adjustRightInd w:val="0"/>
        <w:spacing w:after="0" w:line="240" w:lineRule="auto"/>
        <w:contextualSpacing/>
        <w:rPr>
          <w:i/>
          <w:iCs/>
          <w:sz w:val="20"/>
          <w:szCs w:val="20"/>
        </w:rPr>
      </w:pPr>
    </w:p>
    <w:p w14:paraId="7FA5BD91" w14:textId="77777777" w:rsidR="000824F2" w:rsidRDefault="000824F2" w:rsidP="009C0FB8">
      <w:pPr>
        <w:autoSpaceDE w:val="0"/>
        <w:autoSpaceDN w:val="0"/>
        <w:adjustRightInd w:val="0"/>
        <w:spacing w:after="0" w:line="240" w:lineRule="auto"/>
        <w:contextualSpacing/>
        <w:rPr>
          <w:i/>
          <w:iCs/>
          <w:sz w:val="20"/>
          <w:szCs w:val="20"/>
        </w:rPr>
      </w:pPr>
    </w:p>
    <w:p w14:paraId="14666887" w14:textId="77777777" w:rsidR="000824F2" w:rsidRDefault="000824F2" w:rsidP="009C0FB8">
      <w:pPr>
        <w:autoSpaceDE w:val="0"/>
        <w:autoSpaceDN w:val="0"/>
        <w:adjustRightInd w:val="0"/>
        <w:spacing w:after="0" w:line="240" w:lineRule="auto"/>
        <w:contextualSpacing/>
        <w:rPr>
          <w:i/>
          <w:iCs/>
          <w:sz w:val="20"/>
          <w:szCs w:val="20"/>
        </w:rPr>
      </w:pPr>
    </w:p>
    <w:p w14:paraId="37C4B878" w14:textId="77777777" w:rsidR="000824F2" w:rsidRDefault="000824F2" w:rsidP="009C0FB8">
      <w:pPr>
        <w:autoSpaceDE w:val="0"/>
        <w:autoSpaceDN w:val="0"/>
        <w:adjustRightInd w:val="0"/>
        <w:spacing w:after="0" w:line="240" w:lineRule="auto"/>
        <w:contextualSpacing/>
        <w:rPr>
          <w:i/>
          <w:iCs/>
          <w:sz w:val="20"/>
          <w:szCs w:val="20"/>
        </w:rPr>
      </w:pPr>
    </w:p>
    <w:p w14:paraId="10E59AA1" w14:textId="77777777" w:rsidR="000824F2" w:rsidRPr="009C0FB8" w:rsidRDefault="000824F2" w:rsidP="009C0FB8">
      <w:pPr>
        <w:autoSpaceDE w:val="0"/>
        <w:autoSpaceDN w:val="0"/>
        <w:adjustRightInd w:val="0"/>
        <w:spacing w:after="0" w:line="240" w:lineRule="auto"/>
        <w:contextualSpacing/>
        <w:rPr>
          <w:i/>
          <w:iCs/>
          <w:sz w:val="20"/>
          <w:szCs w:val="20"/>
        </w:rPr>
      </w:pPr>
    </w:p>
    <w:p w14:paraId="5369CD75" w14:textId="77777777" w:rsidR="00512928" w:rsidRDefault="00512928" w:rsidP="003864A1">
      <w:pPr>
        <w:autoSpaceDE w:val="0"/>
        <w:autoSpaceDN w:val="0"/>
        <w:adjustRightInd w:val="0"/>
        <w:spacing w:after="0" w:line="240" w:lineRule="auto"/>
        <w:contextualSpacing/>
      </w:pPr>
    </w:p>
    <w:p w14:paraId="1CFBD979" w14:textId="77777777" w:rsidR="000824F2" w:rsidRPr="00A70B30" w:rsidRDefault="000824F2" w:rsidP="000824F2">
      <w:pPr>
        <w:pBdr>
          <w:top w:val="single" w:sz="4" w:space="1" w:color="auto"/>
          <w:left w:val="single" w:sz="4" w:space="4" w:color="auto"/>
          <w:bottom w:val="single" w:sz="4" w:space="1" w:color="auto"/>
          <w:right w:val="single" w:sz="4" w:space="4" w:color="auto"/>
        </w:pBdr>
        <w:jc w:val="center"/>
        <w:rPr>
          <w:rFonts w:ascii="Arial" w:hAnsi="Arial" w:cs="Arial"/>
          <w:b/>
          <w:color w:val="FF0000"/>
        </w:rPr>
      </w:pPr>
      <w:r w:rsidRPr="00AB64CF">
        <w:rPr>
          <w:b/>
          <w:bCs/>
          <w:color w:val="0070C0"/>
          <w:sz w:val="32"/>
          <w:szCs w:val="32"/>
          <w:u w:val="single"/>
        </w:rPr>
        <w:lastRenderedPageBreak/>
        <w:t>DESCRIPTION DU PROJET</w:t>
      </w:r>
    </w:p>
    <w:p w14:paraId="04D2B3E1" w14:textId="77777777" w:rsidR="000824F2" w:rsidRDefault="000824F2" w:rsidP="000824F2">
      <w:pPr>
        <w:rPr>
          <w:b/>
          <w:bCs/>
          <w:color w:val="4472C4" w:themeColor="accent1"/>
          <w:sz w:val="24"/>
          <w:szCs w:val="24"/>
        </w:rPr>
      </w:pPr>
    </w:p>
    <w:p w14:paraId="224B65B4" w14:textId="77777777" w:rsidR="000824F2" w:rsidRDefault="000824F2" w:rsidP="000824F2">
      <w:pPr>
        <w:spacing w:after="0" w:line="240" w:lineRule="auto"/>
        <w:rPr>
          <w:b/>
          <w:bCs/>
          <w:sz w:val="24"/>
          <w:szCs w:val="24"/>
        </w:rPr>
      </w:pPr>
      <w:r w:rsidRPr="00C449E3">
        <w:rPr>
          <w:b/>
          <w:bCs/>
          <w:sz w:val="24"/>
          <w:szCs w:val="24"/>
        </w:rPr>
        <w:t>Nom de l’équipement et/ou service porteurs du projet</w:t>
      </w:r>
      <w:r>
        <w:rPr>
          <w:b/>
          <w:bCs/>
          <w:sz w:val="24"/>
          <w:szCs w:val="24"/>
        </w:rPr>
        <w:t xml:space="preserve"> : </w:t>
      </w:r>
      <w:r w:rsidRPr="00AB64CF">
        <w:rPr>
          <w:sz w:val="24"/>
          <w:szCs w:val="24"/>
        </w:rPr>
        <w:t>………………………………………….</w:t>
      </w:r>
    </w:p>
    <w:p w14:paraId="41896F40" w14:textId="77777777" w:rsidR="000824F2" w:rsidRDefault="000824F2" w:rsidP="000824F2">
      <w:pPr>
        <w:spacing w:after="0" w:line="240" w:lineRule="auto"/>
        <w:rPr>
          <w:b/>
          <w:bCs/>
          <w:sz w:val="24"/>
          <w:szCs w:val="24"/>
        </w:rPr>
      </w:pPr>
    </w:p>
    <w:p w14:paraId="507DC151" w14:textId="77777777" w:rsidR="000824F2" w:rsidRDefault="000824F2" w:rsidP="000824F2">
      <w:pPr>
        <w:spacing w:after="0" w:line="240" w:lineRule="auto"/>
        <w:rPr>
          <w:b/>
          <w:bCs/>
          <w:sz w:val="24"/>
          <w:szCs w:val="24"/>
        </w:rPr>
      </w:pPr>
      <w:r w:rsidRPr="00C449E3">
        <w:rPr>
          <w:b/>
          <w:bCs/>
          <w:sz w:val="24"/>
          <w:szCs w:val="24"/>
        </w:rPr>
        <w:t xml:space="preserve">Le </w:t>
      </w:r>
      <w:r>
        <w:rPr>
          <w:b/>
          <w:bCs/>
          <w:sz w:val="24"/>
          <w:szCs w:val="24"/>
        </w:rPr>
        <w:t xml:space="preserve">NOM et PRENOM du </w:t>
      </w:r>
      <w:r w:rsidRPr="00C449E3">
        <w:rPr>
          <w:b/>
          <w:bCs/>
          <w:sz w:val="24"/>
          <w:szCs w:val="24"/>
        </w:rPr>
        <w:t>responsable de la structure</w:t>
      </w:r>
      <w:r>
        <w:rPr>
          <w:b/>
          <w:bCs/>
          <w:sz w:val="24"/>
          <w:szCs w:val="24"/>
        </w:rPr>
        <w:t xml:space="preserve"> : </w:t>
      </w:r>
      <w:r w:rsidRPr="00AB64CF">
        <w:rPr>
          <w:sz w:val="24"/>
          <w:szCs w:val="24"/>
        </w:rPr>
        <w:t>………………………………………….</w:t>
      </w:r>
    </w:p>
    <w:p w14:paraId="036E1CD1" w14:textId="77777777" w:rsidR="000824F2" w:rsidRPr="00C449E3" w:rsidRDefault="000824F2" w:rsidP="000824F2">
      <w:pPr>
        <w:spacing w:after="0" w:line="240" w:lineRule="auto"/>
        <w:rPr>
          <w:b/>
          <w:bCs/>
          <w:sz w:val="24"/>
          <w:szCs w:val="24"/>
        </w:rPr>
      </w:pPr>
    </w:p>
    <w:p w14:paraId="32542FFB" w14:textId="77777777" w:rsidR="000824F2" w:rsidRDefault="000824F2" w:rsidP="000824F2">
      <w:pPr>
        <w:spacing w:after="0" w:line="240" w:lineRule="auto"/>
        <w:rPr>
          <w:b/>
          <w:bCs/>
          <w:sz w:val="24"/>
          <w:szCs w:val="24"/>
        </w:rPr>
      </w:pPr>
      <w:r w:rsidRPr="00AB64CF">
        <w:rPr>
          <w:sz w:val="24"/>
          <w:szCs w:val="24"/>
        </w:rPr>
        <w:t>Téléphone </w:t>
      </w:r>
      <w:r>
        <w:rPr>
          <w:b/>
          <w:bCs/>
          <w:sz w:val="24"/>
          <w:szCs w:val="24"/>
        </w:rPr>
        <w:t xml:space="preserve">: </w:t>
      </w:r>
      <w:r w:rsidRPr="00AB64CF">
        <w:rPr>
          <w:sz w:val="24"/>
          <w:szCs w:val="24"/>
        </w:rPr>
        <w:t>………………………………………….</w:t>
      </w:r>
    </w:p>
    <w:p w14:paraId="62C1708C" w14:textId="77777777" w:rsidR="000824F2" w:rsidRPr="00C449E3" w:rsidRDefault="000824F2" w:rsidP="000824F2">
      <w:pPr>
        <w:spacing w:after="0" w:line="240" w:lineRule="auto"/>
        <w:rPr>
          <w:b/>
          <w:bCs/>
          <w:sz w:val="24"/>
          <w:szCs w:val="24"/>
        </w:rPr>
      </w:pPr>
    </w:p>
    <w:p w14:paraId="320785D3" w14:textId="77777777" w:rsidR="000824F2" w:rsidRDefault="000824F2" w:rsidP="000824F2">
      <w:pPr>
        <w:spacing w:after="0" w:line="240" w:lineRule="auto"/>
        <w:rPr>
          <w:b/>
          <w:bCs/>
          <w:sz w:val="24"/>
          <w:szCs w:val="24"/>
        </w:rPr>
      </w:pPr>
      <w:r w:rsidRPr="00AB64CF">
        <w:rPr>
          <w:sz w:val="24"/>
          <w:szCs w:val="24"/>
        </w:rPr>
        <w:t>Adresse mail du responsable de la structure </w:t>
      </w:r>
      <w:r>
        <w:rPr>
          <w:b/>
          <w:bCs/>
          <w:sz w:val="24"/>
          <w:szCs w:val="24"/>
        </w:rPr>
        <w:t xml:space="preserve">: </w:t>
      </w:r>
      <w:r w:rsidRPr="00AB64CF">
        <w:rPr>
          <w:sz w:val="24"/>
          <w:szCs w:val="24"/>
        </w:rPr>
        <w:t>………………………………………….</w:t>
      </w:r>
    </w:p>
    <w:p w14:paraId="65A5B6C2" w14:textId="77777777" w:rsidR="000824F2" w:rsidRDefault="000824F2" w:rsidP="000824F2">
      <w:pPr>
        <w:spacing w:after="0" w:line="240" w:lineRule="auto"/>
        <w:rPr>
          <w:b/>
          <w:bCs/>
          <w:sz w:val="24"/>
          <w:szCs w:val="24"/>
        </w:rPr>
      </w:pPr>
    </w:p>
    <w:p w14:paraId="216118C7" w14:textId="77777777" w:rsidR="000824F2" w:rsidRDefault="000824F2" w:rsidP="000824F2">
      <w:pPr>
        <w:spacing w:after="0" w:line="240" w:lineRule="auto"/>
        <w:rPr>
          <w:b/>
          <w:bCs/>
          <w:sz w:val="24"/>
          <w:szCs w:val="24"/>
        </w:rPr>
      </w:pPr>
      <w:r>
        <w:rPr>
          <w:b/>
          <w:bCs/>
          <w:sz w:val="24"/>
          <w:szCs w:val="24"/>
        </w:rPr>
        <w:t xml:space="preserve">Le NOM et PRENOM du référent du projet : </w:t>
      </w:r>
      <w:r w:rsidRPr="00AB64CF">
        <w:rPr>
          <w:sz w:val="24"/>
          <w:szCs w:val="24"/>
        </w:rPr>
        <w:t>………………………………………….</w:t>
      </w:r>
    </w:p>
    <w:p w14:paraId="25005E24" w14:textId="77777777" w:rsidR="000824F2" w:rsidRDefault="000824F2" w:rsidP="000824F2">
      <w:pPr>
        <w:spacing w:after="0" w:line="240" w:lineRule="auto"/>
        <w:rPr>
          <w:b/>
          <w:bCs/>
          <w:sz w:val="24"/>
          <w:szCs w:val="24"/>
        </w:rPr>
      </w:pPr>
    </w:p>
    <w:p w14:paraId="1A28485F" w14:textId="77777777" w:rsidR="000824F2" w:rsidRDefault="000824F2" w:rsidP="000824F2">
      <w:pPr>
        <w:spacing w:after="0" w:line="240" w:lineRule="auto"/>
        <w:rPr>
          <w:b/>
          <w:bCs/>
          <w:sz w:val="24"/>
          <w:szCs w:val="24"/>
        </w:rPr>
      </w:pPr>
      <w:r w:rsidRPr="00AB64CF">
        <w:rPr>
          <w:sz w:val="24"/>
          <w:szCs w:val="24"/>
        </w:rPr>
        <w:t>Adresse mail du référent</w:t>
      </w:r>
      <w:r>
        <w:rPr>
          <w:b/>
          <w:bCs/>
          <w:sz w:val="24"/>
          <w:szCs w:val="24"/>
        </w:rPr>
        <w:t xml:space="preserve"> : </w:t>
      </w:r>
      <w:r w:rsidRPr="00AB64CF">
        <w:rPr>
          <w:sz w:val="24"/>
          <w:szCs w:val="24"/>
        </w:rPr>
        <w:t>………………………………………….</w:t>
      </w:r>
    </w:p>
    <w:p w14:paraId="166D2E52" w14:textId="77777777" w:rsidR="000824F2" w:rsidRPr="00C449E3" w:rsidRDefault="000824F2" w:rsidP="000824F2">
      <w:pPr>
        <w:spacing w:after="0" w:line="240" w:lineRule="auto"/>
        <w:rPr>
          <w:b/>
          <w:bCs/>
          <w:sz w:val="24"/>
          <w:szCs w:val="24"/>
        </w:rPr>
      </w:pPr>
    </w:p>
    <w:p w14:paraId="7596B00A" w14:textId="77777777" w:rsidR="000824F2" w:rsidRDefault="000824F2" w:rsidP="000824F2">
      <w:pPr>
        <w:rPr>
          <w:b/>
          <w:bCs/>
          <w:color w:val="4472C4" w:themeColor="accent1"/>
          <w:sz w:val="24"/>
          <w:szCs w:val="24"/>
        </w:rPr>
      </w:pPr>
      <w:r w:rsidRPr="00AB64CF">
        <w:rPr>
          <w:sz w:val="24"/>
          <w:szCs w:val="24"/>
        </w:rPr>
        <w:t>Téléphone du référent :</w:t>
      </w:r>
      <w:r>
        <w:rPr>
          <w:b/>
          <w:bCs/>
          <w:sz w:val="24"/>
          <w:szCs w:val="24"/>
        </w:rPr>
        <w:t xml:space="preserve"> </w:t>
      </w:r>
      <w:r w:rsidRPr="00AB64CF">
        <w:rPr>
          <w:sz w:val="24"/>
          <w:szCs w:val="24"/>
        </w:rPr>
        <w:t>……………</w:t>
      </w:r>
    </w:p>
    <w:p w14:paraId="30EC6EF0" w14:textId="77777777" w:rsidR="000824F2" w:rsidRDefault="000824F2" w:rsidP="000824F2">
      <w:pPr>
        <w:spacing w:after="0" w:line="240" w:lineRule="auto"/>
        <w:rPr>
          <w:b/>
          <w:bCs/>
        </w:rPr>
      </w:pPr>
    </w:p>
    <w:p w14:paraId="7968B80A" w14:textId="77777777" w:rsidR="000824F2" w:rsidRPr="00AB64CF" w:rsidRDefault="000824F2" w:rsidP="000824F2">
      <w:pPr>
        <w:spacing w:after="0" w:line="240" w:lineRule="auto"/>
        <w:rPr>
          <w:b/>
          <w:bCs/>
        </w:rPr>
      </w:pPr>
      <w:proofErr w:type="spellStart"/>
      <w:r w:rsidRPr="00AB64CF">
        <w:rPr>
          <w:b/>
          <w:bCs/>
        </w:rPr>
        <w:t>Participez vous</w:t>
      </w:r>
      <w:proofErr w:type="spellEnd"/>
      <w:r w:rsidRPr="00AB64CF">
        <w:rPr>
          <w:b/>
          <w:bCs/>
        </w:rPr>
        <w:t xml:space="preserve"> à un comité local parentalité </w:t>
      </w:r>
      <w:r>
        <w:rPr>
          <w:b/>
          <w:bCs/>
        </w:rPr>
        <w:tab/>
      </w:r>
      <w:sdt>
        <w:sdtPr>
          <w:rPr>
            <w:b/>
            <w:bCs/>
          </w:rPr>
          <w:id w:val="-4977255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Pr="00AB64CF">
        <w:rPr>
          <w:b/>
          <w:bCs/>
        </w:rPr>
        <w:t xml:space="preserve">OUI </w:t>
      </w:r>
      <w:r>
        <w:rPr>
          <w:b/>
          <w:bCs/>
        </w:rPr>
        <w:tab/>
      </w:r>
      <w:r>
        <w:rPr>
          <w:b/>
          <w:bCs/>
        </w:rPr>
        <w:tab/>
      </w:r>
      <w:sdt>
        <w:sdtPr>
          <w:rPr>
            <w:b/>
            <w:bCs/>
          </w:rPr>
          <w:id w:val="-102717408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rsidRPr="00AB64CF">
        <w:rPr>
          <w:b/>
          <w:bCs/>
        </w:rPr>
        <w:t xml:space="preserve">NON </w:t>
      </w:r>
    </w:p>
    <w:p w14:paraId="41694315" w14:textId="77777777" w:rsidR="000824F2" w:rsidRPr="00C449E3" w:rsidRDefault="000824F2" w:rsidP="000824F2">
      <w:pPr>
        <w:pStyle w:val="Paragraphedeliste"/>
        <w:numPr>
          <w:ilvl w:val="0"/>
          <w:numId w:val="29"/>
        </w:numPr>
        <w:spacing w:after="0" w:line="240" w:lineRule="auto"/>
      </w:pPr>
      <w:proofErr w:type="gramStart"/>
      <w:r w:rsidRPr="00C449E3">
        <w:t>si</w:t>
      </w:r>
      <w:proofErr w:type="gramEnd"/>
      <w:r w:rsidRPr="00C449E3">
        <w:t xml:space="preserve"> oui lequel ?</w:t>
      </w:r>
    </w:p>
    <w:p w14:paraId="7E3F4262" w14:textId="77777777" w:rsidR="000824F2" w:rsidRPr="00C449E3" w:rsidRDefault="000824F2" w:rsidP="000824F2">
      <w:pPr>
        <w:pStyle w:val="Paragraphedeliste"/>
        <w:numPr>
          <w:ilvl w:val="0"/>
          <w:numId w:val="29"/>
        </w:numPr>
        <w:spacing w:after="0" w:line="240" w:lineRule="auto"/>
      </w:pPr>
      <w:proofErr w:type="gramStart"/>
      <w:r w:rsidRPr="00C449E3">
        <w:t>si</w:t>
      </w:r>
      <w:proofErr w:type="gramEnd"/>
      <w:r w:rsidRPr="00C449E3">
        <w:t xml:space="preserve"> non pourquoi ?</w:t>
      </w:r>
    </w:p>
    <w:p w14:paraId="5BE2ADEC" w14:textId="77777777" w:rsidR="009C0FB8" w:rsidRDefault="009C0FB8" w:rsidP="003864A1">
      <w:pPr>
        <w:pStyle w:val="Paragraphedeliste"/>
        <w:ind w:left="153"/>
        <w:rPr>
          <w:rFonts w:ascii="Arial" w:hAnsi="Arial" w:cs="Arial"/>
          <w:b/>
          <w:color w:val="FF0000"/>
        </w:rPr>
      </w:pPr>
    </w:p>
    <w:p w14:paraId="22372E8C" w14:textId="77777777" w:rsidR="000824F2" w:rsidRPr="007B1A35" w:rsidRDefault="000824F2" w:rsidP="000824F2">
      <w:pPr>
        <w:pBdr>
          <w:top w:val="single" w:sz="4" w:space="1" w:color="auto"/>
          <w:left w:val="single" w:sz="4" w:space="4" w:color="auto"/>
          <w:bottom w:val="single" w:sz="4" w:space="1" w:color="auto"/>
          <w:right w:val="single" w:sz="4" w:space="4" w:color="auto"/>
        </w:pBdr>
        <w:spacing w:after="0" w:line="240" w:lineRule="auto"/>
        <w:rPr>
          <w:b/>
          <w:bCs/>
          <w:u w:val="single"/>
        </w:rPr>
      </w:pPr>
      <w:r w:rsidRPr="00330889">
        <w:rPr>
          <w:b/>
          <w:bCs/>
          <w:u w:val="single"/>
        </w:rPr>
        <w:t xml:space="preserve">Contexte et origine du projet </w:t>
      </w:r>
      <w:r w:rsidRPr="007B1A35">
        <w:t>Présenter ci-dessous votre projet parentalité :</w:t>
      </w:r>
    </w:p>
    <w:p w14:paraId="3A017558" w14:textId="77777777" w:rsidR="000824F2" w:rsidRPr="007B1A35" w:rsidRDefault="000824F2" w:rsidP="000824F2">
      <w:pPr>
        <w:pBdr>
          <w:top w:val="single" w:sz="4" w:space="1" w:color="auto"/>
          <w:left w:val="single" w:sz="4" w:space="4" w:color="auto"/>
          <w:bottom w:val="single" w:sz="4" w:space="1" w:color="auto"/>
          <w:right w:val="single" w:sz="4" w:space="4" w:color="auto"/>
        </w:pBdr>
        <w:spacing w:after="0"/>
        <w:rPr>
          <w:i/>
          <w:iCs/>
        </w:rPr>
      </w:pPr>
      <w:r w:rsidRPr="007B1A35">
        <w:rPr>
          <w:i/>
          <w:iCs/>
        </w:rPr>
        <w:t xml:space="preserve">(Comment les besoins parentalité ont été repérés et ce qui vous a amené à le concevoir. </w:t>
      </w:r>
      <w:proofErr w:type="gramStart"/>
      <w:r w:rsidRPr="007B1A35">
        <w:rPr>
          <w:i/>
          <w:iCs/>
        </w:rPr>
        <w:t>les</w:t>
      </w:r>
      <w:proofErr w:type="gramEnd"/>
      <w:r w:rsidRPr="007B1A35">
        <w:rPr>
          <w:i/>
          <w:iCs/>
        </w:rPr>
        <w:t xml:space="preserve"> objectifs Généraux que vous vous êtes fixés, Le public visé et le partenariat développé autour de ce projet. Quel lien avec le projet global de la structure et description globale du projet)</w:t>
      </w:r>
    </w:p>
    <w:p w14:paraId="64FF8B8E" w14:textId="77777777" w:rsidR="000824F2" w:rsidRPr="007B1A35" w:rsidRDefault="000824F2" w:rsidP="000824F2">
      <w:pPr>
        <w:pBdr>
          <w:top w:val="single" w:sz="4" w:space="1" w:color="auto"/>
          <w:left w:val="single" w:sz="4" w:space="4" w:color="auto"/>
          <w:bottom w:val="single" w:sz="4" w:space="1" w:color="auto"/>
          <w:right w:val="single" w:sz="4" w:space="4" w:color="auto"/>
        </w:pBdr>
        <w:spacing w:after="0"/>
        <w:rPr>
          <w:sz w:val="18"/>
          <w:szCs w:val="18"/>
        </w:rPr>
      </w:pPr>
    </w:p>
    <w:p w14:paraId="3A99B794" w14:textId="77777777" w:rsidR="000824F2" w:rsidRDefault="000824F2" w:rsidP="000824F2">
      <w:pPr>
        <w:pBdr>
          <w:top w:val="single" w:sz="4" w:space="1" w:color="auto"/>
          <w:left w:val="single" w:sz="4" w:space="4" w:color="auto"/>
          <w:bottom w:val="single" w:sz="4" w:space="1" w:color="auto"/>
          <w:right w:val="single" w:sz="4" w:space="4" w:color="auto"/>
        </w:pBdr>
        <w:spacing w:after="0"/>
        <w:rPr>
          <w:i/>
          <w:iCs/>
        </w:rPr>
      </w:pPr>
      <w:r w:rsidRPr="007B1A35">
        <w:rPr>
          <w:i/>
          <w:iCs/>
        </w:rPr>
        <w:t xml:space="preserve">Votre projet peut contenir </w:t>
      </w:r>
      <w:r w:rsidRPr="007B1A35">
        <w:rPr>
          <w:b/>
          <w:bCs/>
          <w:i/>
          <w:iCs/>
        </w:rPr>
        <w:t>une ou plusieurs</w:t>
      </w:r>
      <w:r w:rsidRPr="007B1A35">
        <w:rPr>
          <w:i/>
          <w:iCs/>
        </w:rPr>
        <w:t xml:space="preserve"> actions que vous décrirez par la suite dans des fiches dédiées</w:t>
      </w:r>
    </w:p>
    <w:p w14:paraId="36247F4F" w14:textId="77777777" w:rsidR="000824F2" w:rsidRDefault="000824F2" w:rsidP="000824F2">
      <w:pPr>
        <w:pBdr>
          <w:top w:val="single" w:sz="4" w:space="1" w:color="auto"/>
          <w:left w:val="single" w:sz="4" w:space="4" w:color="auto"/>
          <w:bottom w:val="single" w:sz="4" w:space="1" w:color="auto"/>
          <w:right w:val="single" w:sz="4" w:space="4" w:color="auto"/>
        </w:pBdr>
        <w:spacing w:after="0"/>
        <w:rPr>
          <w:i/>
          <w:iCs/>
        </w:rPr>
      </w:pPr>
    </w:p>
    <w:p w14:paraId="3134CBAC" w14:textId="77777777" w:rsidR="000824F2" w:rsidRDefault="000824F2" w:rsidP="003864A1">
      <w:pPr>
        <w:pStyle w:val="Paragraphedeliste"/>
        <w:ind w:left="153"/>
        <w:rPr>
          <w:rFonts w:ascii="Arial" w:hAnsi="Arial" w:cs="Arial"/>
          <w:b/>
          <w:color w:val="FF0000"/>
        </w:rPr>
      </w:pPr>
    </w:p>
    <w:p w14:paraId="51765462" w14:textId="77777777" w:rsidR="000824F2" w:rsidRPr="00AB64CF" w:rsidRDefault="000824F2" w:rsidP="000824F2">
      <w:pPr>
        <w:spacing w:after="0" w:line="240" w:lineRule="auto"/>
        <w:rPr>
          <w:b/>
          <w:bCs/>
          <w:color w:val="000000" w:themeColor="text1"/>
          <w:sz w:val="24"/>
          <w:szCs w:val="24"/>
        </w:rPr>
      </w:pPr>
      <w:r w:rsidRPr="00AB64CF">
        <w:rPr>
          <w:b/>
          <w:bCs/>
          <w:color w:val="000000" w:themeColor="text1"/>
        </w:rPr>
        <w:t xml:space="preserve">Nombre total d’actions qui composent le projet global : </w:t>
      </w:r>
      <w:r w:rsidRPr="00AB64CF">
        <w:rPr>
          <w:color w:val="000000" w:themeColor="text1"/>
        </w:rPr>
        <w:t xml:space="preserve"> </w:t>
      </w:r>
      <w:r w:rsidRPr="00AB64CF">
        <w:rPr>
          <w:color w:val="000000" w:themeColor="text1"/>
          <w:sz w:val="24"/>
          <w:szCs w:val="24"/>
        </w:rPr>
        <w:t>………………………………………….</w:t>
      </w:r>
    </w:p>
    <w:p w14:paraId="439017B5" w14:textId="77777777" w:rsidR="000824F2" w:rsidRPr="00AB64CF" w:rsidRDefault="000824F2" w:rsidP="000824F2">
      <w:pPr>
        <w:spacing w:after="120"/>
        <w:contextualSpacing/>
        <w:rPr>
          <w:b/>
          <w:bCs/>
          <w:color w:val="0070C0"/>
        </w:rPr>
      </w:pPr>
    </w:p>
    <w:p w14:paraId="490B0094" w14:textId="77777777" w:rsidR="00C449E3" w:rsidRDefault="00C449E3" w:rsidP="001F17C6">
      <w:pPr>
        <w:spacing w:after="0" w:line="240" w:lineRule="auto"/>
        <w:rPr>
          <w:b/>
          <w:bCs/>
          <w:sz w:val="24"/>
          <w:szCs w:val="24"/>
        </w:rPr>
      </w:pPr>
    </w:p>
    <w:p w14:paraId="462210AC" w14:textId="77777777" w:rsidR="001F17C6" w:rsidRDefault="001F17C6" w:rsidP="001F17C6">
      <w:pPr>
        <w:spacing w:after="0" w:line="240" w:lineRule="auto"/>
        <w:rPr>
          <w:b/>
          <w:bCs/>
          <w:sz w:val="24"/>
          <w:szCs w:val="24"/>
        </w:rPr>
      </w:pPr>
      <w:r w:rsidRPr="0026395D">
        <w:rPr>
          <w:b/>
          <w:bCs/>
          <w:sz w:val="24"/>
          <w:szCs w:val="24"/>
        </w:rPr>
        <w:t>DESCRIPTION D</w:t>
      </w:r>
      <w:r>
        <w:rPr>
          <w:b/>
          <w:bCs/>
          <w:sz w:val="24"/>
          <w:szCs w:val="24"/>
        </w:rPr>
        <w:t xml:space="preserve">ES ACTIONS </w:t>
      </w:r>
    </w:p>
    <w:p w14:paraId="23E66756" w14:textId="77777777" w:rsidR="001F17C6" w:rsidRDefault="001F17C6" w:rsidP="001F17C6">
      <w:pPr>
        <w:spacing w:after="0" w:line="240" w:lineRule="auto"/>
        <w:rPr>
          <w:b/>
          <w:bCs/>
          <w:sz w:val="24"/>
          <w:szCs w:val="24"/>
        </w:rPr>
      </w:pPr>
    </w:p>
    <w:p w14:paraId="59170158" w14:textId="77777777" w:rsidR="009C7478" w:rsidRDefault="001F17C6">
      <w:pPr>
        <w:rPr>
          <w:b/>
          <w:bCs/>
          <w:color w:val="4472C4" w:themeColor="accent1"/>
          <w:sz w:val="24"/>
          <w:szCs w:val="24"/>
        </w:rPr>
      </w:pPr>
      <w:r>
        <w:rPr>
          <w:b/>
          <w:bCs/>
          <w:color w:val="4472C4" w:themeColor="accent1"/>
          <w:sz w:val="24"/>
          <w:szCs w:val="24"/>
        </w:rPr>
        <w:t>Action 1</w:t>
      </w:r>
      <w:r w:rsidR="00332084">
        <w:rPr>
          <w:b/>
          <w:bCs/>
          <w:color w:val="4472C4" w:themeColor="accent1"/>
          <w:sz w:val="24"/>
          <w:szCs w:val="24"/>
        </w:rPr>
        <w:t xml:space="preserve"> (2,3,4,5)</w:t>
      </w:r>
    </w:p>
    <w:p w14:paraId="629B6229" w14:textId="77777777" w:rsidR="00D2364E" w:rsidRDefault="00D2364E" w:rsidP="00D2364E">
      <w:pPr>
        <w:spacing w:after="0"/>
        <w:contextualSpacing/>
        <w:rPr>
          <w:b/>
          <w:bCs/>
        </w:rPr>
      </w:pPr>
      <w:r w:rsidRPr="00C449E3">
        <w:rPr>
          <w:b/>
          <w:bCs/>
        </w:rPr>
        <w:t>Intitulé de l’action (titre)</w:t>
      </w:r>
    </w:p>
    <w:p w14:paraId="7E11ACE3" w14:textId="77777777" w:rsidR="00D2364E" w:rsidRDefault="00D2364E" w:rsidP="00D2364E">
      <w:pPr>
        <w:numPr>
          <w:ilvl w:val="2"/>
          <w:numId w:val="3"/>
        </w:numPr>
        <w:spacing w:after="0"/>
        <w:ind w:left="993"/>
        <w:contextualSpacing/>
      </w:pPr>
      <w:r w:rsidRPr="001F17C6">
        <w:t>Cette action est-elle nouvelle OUI/</w:t>
      </w:r>
      <w:proofErr w:type="gramStart"/>
      <w:r w:rsidRPr="001F17C6">
        <w:t xml:space="preserve">NON  </w:t>
      </w:r>
      <w:r>
        <w:t>si</w:t>
      </w:r>
      <w:proofErr w:type="gramEnd"/>
      <w:r>
        <w:t xml:space="preserve"> non </w:t>
      </w:r>
    </w:p>
    <w:p w14:paraId="0722732F" w14:textId="77777777" w:rsidR="00D2364E" w:rsidRPr="00A70B30" w:rsidRDefault="00106D5F" w:rsidP="00D2364E">
      <w:pPr>
        <w:spacing w:after="0"/>
        <w:ind w:firstLine="633"/>
        <w:contextualSpacing/>
      </w:pPr>
      <w:sdt>
        <w:sdtPr>
          <w:rPr>
            <w:rFonts w:ascii="MS Gothic" w:eastAsia="MS Gothic" w:hAnsi="MS Gothic"/>
          </w:rPr>
          <w:id w:val="-225689353"/>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ascii="MS Gothic" w:eastAsia="MS Gothic" w:hAnsi="MS Gothic"/>
        </w:rPr>
        <w:t xml:space="preserve"> </w:t>
      </w:r>
      <w:r w:rsidR="00D2364E">
        <w:t>R</w:t>
      </w:r>
      <w:r w:rsidR="00D2364E" w:rsidRPr="00A70B30">
        <w:t xml:space="preserve">econduction </w:t>
      </w:r>
    </w:p>
    <w:p w14:paraId="4FA98925" w14:textId="77777777" w:rsidR="00D2364E" w:rsidRDefault="00D2364E" w:rsidP="00D2364E">
      <w:pPr>
        <w:spacing w:after="0"/>
        <w:ind w:left="2127"/>
        <w:contextualSpacing/>
      </w:pPr>
    </w:p>
    <w:p w14:paraId="35FF3DB0" w14:textId="77777777" w:rsidR="00D2364E" w:rsidRPr="00A70B30" w:rsidRDefault="00106D5F" w:rsidP="00D2364E">
      <w:pPr>
        <w:spacing w:after="0"/>
        <w:ind w:firstLine="633"/>
        <w:contextualSpacing/>
      </w:pPr>
      <w:sdt>
        <w:sdtPr>
          <w:id w:val="-1561851170"/>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E</w:t>
      </w:r>
      <w:r w:rsidR="00D2364E" w:rsidRPr="00A70B30">
        <w:t xml:space="preserve">volution et poursuite avec aménagement </w:t>
      </w:r>
    </w:p>
    <w:p w14:paraId="1BEE5C56" w14:textId="77777777" w:rsidR="00D2364E" w:rsidRPr="00A70B30" w:rsidRDefault="00D2364E" w:rsidP="00D2364E">
      <w:pPr>
        <w:numPr>
          <w:ilvl w:val="6"/>
          <w:numId w:val="3"/>
        </w:numPr>
        <w:spacing w:after="0"/>
        <w:ind w:left="3261"/>
        <w:contextualSpacing/>
      </w:pPr>
      <w:proofErr w:type="gramStart"/>
      <w:r w:rsidRPr="00A70B30">
        <w:t>si</w:t>
      </w:r>
      <w:proofErr w:type="gramEnd"/>
      <w:r w:rsidRPr="00A70B30">
        <w:t xml:space="preserve"> oui quels aménagements </w:t>
      </w:r>
      <w:r w:rsidRPr="00A70B30">
        <w:rPr>
          <w:b/>
          <w:bCs/>
        </w:rPr>
        <w:t> </w:t>
      </w:r>
      <w:r w:rsidRPr="00A70B30">
        <w:rPr>
          <w:sz w:val="24"/>
          <w:szCs w:val="24"/>
        </w:rPr>
        <w:t>………………………………………….</w:t>
      </w:r>
    </w:p>
    <w:p w14:paraId="22590917" w14:textId="77777777" w:rsidR="00D2364E" w:rsidRPr="00A70B30" w:rsidRDefault="00D2364E" w:rsidP="00D2364E">
      <w:pPr>
        <w:spacing w:after="0"/>
        <w:ind w:left="3261"/>
        <w:contextualSpacing/>
      </w:pPr>
    </w:p>
    <w:p w14:paraId="0208AA6F" w14:textId="77777777" w:rsidR="004F0C4E" w:rsidRDefault="004F0C4E" w:rsidP="004F0C4E">
      <w:pPr>
        <w:ind w:left="3261"/>
        <w:contextualSpacing/>
        <w:rPr>
          <w:color w:val="FF0000"/>
        </w:rPr>
      </w:pPr>
    </w:p>
    <w:p w14:paraId="217F1149" w14:textId="77777777" w:rsidR="00D2364E" w:rsidRPr="00F0406A" w:rsidRDefault="00D2364E" w:rsidP="00D2364E">
      <w:pPr>
        <w:contextualSpacing/>
        <w:rPr>
          <w:b/>
          <w:bCs/>
          <w:color w:val="0070C0"/>
        </w:rPr>
      </w:pPr>
      <w:bookmarkStart w:id="0" w:name="_Hlk57576397"/>
      <w:r w:rsidRPr="00F0406A">
        <w:rPr>
          <w:b/>
          <w:bCs/>
          <w:color w:val="0070C0"/>
          <w:u w:val="single"/>
        </w:rPr>
        <w:t>Objectifs opérationnels de l’action</w:t>
      </w:r>
      <w:r w:rsidRPr="00F0406A">
        <w:rPr>
          <w:b/>
          <w:bCs/>
          <w:color w:val="0070C0"/>
        </w:rPr>
        <w:t xml:space="preserve"> /description et effets attendus sur le public (limiter le nombre de caractères </w:t>
      </w:r>
    </w:p>
    <w:p w14:paraId="22C6D066" w14:textId="77777777" w:rsidR="00D2364E" w:rsidRDefault="00D2364E" w:rsidP="00D2364E">
      <w:pPr>
        <w:rPr>
          <w:b/>
          <w:bCs/>
          <w:color w:val="4472C4" w:themeColor="accent1"/>
          <w:sz w:val="24"/>
          <w:szCs w:val="24"/>
        </w:rPr>
      </w:pPr>
      <w:r>
        <w:rPr>
          <w:b/>
          <w:bCs/>
          <w:color w:val="4472C4" w:themeColor="accent1"/>
          <w:sz w:val="24"/>
          <w:szCs w:val="24"/>
        </w:rPr>
        <w:t>-</w:t>
      </w:r>
    </w:p>
    <w:p w14:paraId="4035B059" w14:textId="77777777" w:rsidR="00D2364E" w:rsidRDefault="00D2364E" w:rsidP="00D2364E">
      <w:pPr>
        <w:rPr>
          <w:b/>
          <w:bCs/>
          <w:color w:val="4472C4" w:themeColor="accent1"/>
          <w:sz w:val="24"/>
          <w:szCs w:val="24"/>
        </w:rPr>
      </w:pPr>
      <w:r>
        <w:rPr>
          <w:b/>
          <w:bCs/>
          <w:color w:val="4472C4" w:themeColor="accent1"/>
          <w:sz w:val="24"/>
          <w:szCs w:val="24"/>
        </w:rPr>
        <w:t>-</w:t>
      </w:r>
    </w:p>
    <w:p w14:paraId="66BB1142" w14:textId="29A8881D" w:rsidR="00D2364E" w:rsidRDefault="00D2364E" w:rsidP="00D2364E">
      <w:pPr>
        <w:contextualSpacing/>
      </w:pPr>
      <w:r w:rsidRPr="001F17C6">
        <w:rPr>
          <w:b/>
          <w:bCs/>
          <w:color w:val="0070C0"/>
        </w:rPr>
        <w:lastRenderedPageBreak/>
        <w:t xml:space="preserve">Nature de </w:t>
      </w:r>
      <w:proofErr w:type="gramStart"/>
      <w:r w:rsidRPr="001F17C6">
        <w:rPr>
          <w:b/>
          <w:bCs/>
          <w:color w:val="0070C0"/>
        </w:rPr>
        <w:t>l’action</w:t>
      </w:r>
      <w:r w:rsidRPr="001F17C6">
        <w:rPr>
          <w:color w:val="0070C0"/>
        </w:rPr>
        <w:t xml:space="preserve"> </w:t>
      </w:r>
      <w:r w:rsidRPr="00A70B30">
        <w:t xml:space="preserve"> (</w:t>
      </w:r>
      <w:proofErr w:type="gramEnd"/>
      <w:r w:rsidRPr="00A70B30">
        <w:t xml:space="preserve">un choix ) </w:t>
      </w:r>
    </w:p>
    <w:p w14:paraId="417A8CF6" w14:textId="77777777" w:rsidR="00106D5F" w:rsidRPr="00A70B30" w:rsidRDefault="00106D5F" w:rsidP="00D2364E">
      <w:pPr>
        <w:contextualSpacing/>
      </w:pPr>
    </w:p>
    <w:p w14:paraId="31920365" w14:textId="77777777" w:rsidR="00D2364E" w:rsidRDefault="00106D5F" w:rsidP="00D2364E">
      <w:pPr>
        <w:ind w:left="851"/>
        <w:contextualSpacing/>
      </w:pPr>
      <w:sdt>
        <w:sdtPr>
          <w:id w:val="481811556"/>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w:t>
      </w:r>
      <w:r w:rsidR="00D2364E" w:rsidRPr="001F17C6">
        <w:t>Groupe d</w:t>
      </w:r>
      <w:r w:rsidR="00D2364E">
        <w:t xml:space="preserve">’échange et entraide entre parents </w:t>
      </w:r>
    </w:p>
    <w:p w14:paraId="4998FB2E" w14:textId="77777777" w:rsidR="00D2364E" w:rsidRDefault="00D2364E" w:rsidP="00D2364E">
      <w:pPr>
        <w:ind w:left="851"/>
        <w:contextualSpacing/>
      </w:pPr>
    </w:p>
    <w:p w14:paraId="0CE8E41D" w14:textId="77777777" w:rsidR="00D2364E" w:rsidRDefault="00106D5F" w:rsidP="00D2364E">
      <w:pPr>
        <w:ind w:left="851"/>
        <w:contextualSpacing/>
      </w:pPr>
      <w:sdt>
        <w:sdtPr>
          <w:id w:val="1607847986"/>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w:t>
      </w:r>
      <w:r w:rsidR="00D2364E" w:rsidRPr="001F17C6">
        <w:t xml:space="preserve">Activités et ateliers partagés parents enfants </w:t>
      </w:r>
    </w:p>
    <w:p w14:paraId="5D83DC30" w14:textId="77777777" w:rsidR="00D2364E" w:rsidRPr="001F17C6" w:rsidRDefault="00D2364E" w:rsidP="00D2364E">
      <w:pPr>
        <w:ind w:left="851"/>
        <w:contextualSpacing/>
      </w:pPr>
    </w:p>
    <w:p w14:paraId="26A30B5C" w14:textId="77777777" w:rsidR="00D2364E" w:rsidRPr="001F17C6" w:rsidRDefault="00106D5F" w:rsidP="00D2364E">
      <w:pPr>
        <w:autoSpaceDE w:val="0"/>
        <w:autoSpaceDN w:val="0"/>
        <w:adjustRightInd w:val="0"/>
        <w:spacing w:after="0" w:line="240" w:lineRule="auto"/>
        <w:ind w:left="851"/>
        <w:contextualSpacing/>
      </w:pPr>
      <w:sdt>
        <w:sdtPr>
          <w:id w:val="2059118442"/>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Groupe de réflexion, recherche-actions, formation</w:t>
      </w:r>
      <w:r w:rsidR="00D2364E" w:rsidRPr="001F17C6">
        <w:t xml:space="preserve"> </w:t>
      </w:r>
      <w:r w:rsidR="00D2364E">
        <w:t>O</w:t>
      </w:r>
      <w:r w:rsidR="00D2364E" w:rsidRPr="001F17C6">
        <w:t xml:space="preserve">ui/non si oui </w:t>
      </w:r>
    </w:p>
    <w:p w14:paraId="57F78DCE" w14:textId="77777777" w:rsidR="00D2364E" w:rsidRPr="001F17C6" w:rsidRDefault="00D2364E" w:rsidP="00D2364E">
      <w:pPr>
        <w:numPr>
          <w:ilvl w:val="4"/>
          <w:numId w:val="3"/>
        </w:numPr>
        <w:ind w:left="1701"/>
        <w:contextualSpacing/>
      </w:pPr>
      <w:r w:rsidRPr="001F17C6">
        <w:t>U</w:t>
      </w:r>
      <w:r>
        <w:t>niversité populaire des parents</w:t>
      </w:r>
    </w:p>
    <w:p w14:paraId="4F07F951" w14:textId="77777777" w:rsidR="00D2364E" w:rsidRPr="001F17C6" w:rsidRDefault="00D2364E" w:rsidP="00D2364E">
      <w:pPr>
        <w:numPr>
          <w:ilvl w:val="4"/>
          <w:numId w:val="3"/>
        </w:numPr>
        <w:ind w:left="1701"/>
        <w:contextualSpacing/>
      </w:pPr>
      <w:r w:rsidRPr="001F17C6">
        <w:t>Action de formation</w:t>
      </w:r>
      <w:r>
        <w:t xml:space="preserve"> pour les parents</w:t>
      </w:r>
      <w:r w:rsidRPr="001F17C6">
        <w:t xml:space="preserve"> </w:t>
      </w:r>
      <w:r>
        <w:t xml:space="preserve">                                                                  </w:t>
      </w:r>
    </w:p>
    <w:p w14:paraId="7FF47E53" w14:textId="77777777" w:rsidR="00D2364E" w:rsidRDefault="00D2364E" w:rsidP="00D2364E">
      <w:pPr>
        <w:numPr>
          <w:ilvl w:val="4"/>
          <w:numId w:val="3"/>
        </w:numPr>
        <w:ind w:left="1701"/>
        <w:contextualSpacing/>
      </w:pPr>
      <w:r w:rsidRPr="001F17C6">
        <w:t xml:space="preserve">Réalisation par les parents d’outils ou d’actions sur la parentalité </w:t>
      </w:r>
    </w:p>
    <w:p w14:paraId="619F378D" w14:textId="77777777" w:rsidR="00D2364E" w:rsidRPr="001F17C6" w:rsidRDefault="00D2364E" w:rsidP="00D2364E">
      <w:pPr>
        <w:ind w:left="1701"/>
        <w:contextualSpacing/>
      </w:pPr>
    </w:p>
    <w:p w14:paraId="342310BD" w14:textId="77777777" w:rsidR="00D2364E" w:rsidRDefault="00106D5F" w:rsidP="00D2364E">
      <w:pPr>
        <w:spacing w:after="0"/>
        <w:ind w:left="851"/>
        <w:contextualSpacing/>
      </w:pPr>
      <w:sdt>
        <w:sdtPr>
          <w:id w:val="-188690747"/>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w:t>
      </w:r>
      <w:r w:rsidR="00D2364E" w:rsidRPr="001F17C6">
        <w:t xml:space="preserve">Conférences </w:t>
      </w:r>
      <w:r w:rsidR="00D2364E">
        <w:t xml:space="preserve">et cycle de conférence </w:t>
      </w:r>
      <w:r w:rsidR="00D2364E" w:rsidRPr="001F17C6">
        <w:t>débat</w:t>
      </w:r>
      <w:r w:rsidR="00D2364E">
        <w:t xml:space="preserve">, ciné-débat </w:t>
      </w:r>
    </w:p>
    <w:p w14:paraId="4045E772" w14:textId="77777777" w:rsidR="00D2364E" w:rsidRPr="001F17C6" w:rsidRDefault="00D2364E" w:rsidP="00D2364E">
      <w:pPr>
        <w:spacing w:after="0"/>
        <w:ind w:left="851"/>
        <w:contextualSpacing/>
      </w:pPr>
    </w:p>
    <w:p w14:paraId="54CCD083" w14:textId="77777777" w:rsidR="00D2364E" w:rsidRDefault="00106D5F" w:rsidP="00D2364E">
      <w:pPr>
        <w:pStyle w:val="Paragraphedeliste"/>
        <w:spacing w:after="0"/>
        <w:ind w:left="851"/>
        <w:contextualSpacing/>
        <w:textAlignment w:val="auto"/>
      </w:pPr>
      <w:sdt>
        <w:sdtPr>
          <w:rPr>
            <w:rFonts w:ascii="MS Gothic" w:eastAsia="MS Gothic" w:hAnsi="MS Gothic" w:hint="eastAsia"/>
          </w:rPr>
          <w:id w:val="120501271"/>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ascii="MS Gothic" w:eastAsia="MS Gothic" w:hAnsi="MS Gothic" w:hint="eastAsia"/>
        </w:rPr>
        <w:t xml:space="preserve"> </w:t>
      </w:r>
      <w:r w:rsidR="00D2364E">
        <w:t xml:space="preserve">Manifestation de type journée, semaine de la parentalité   </w:t>
      </w:r>
    </w:p>
    <w:p w14:paraId="50681219" w14:textId="77777777" w:rsidR="00D2364E" w:rsidRDefault="00D2364E" w:rsidP="00D2364E">
      <w:pPr>
        <w:pStyle w:val="Paragraphedeliste"/>
        <w:spacing w:after="0"/>
        <w:ind w:left="851"/>
        <w:contextualSpacing/>
        <w:textAlignment w:val="auto"/>
      </w:pPr>
    </w:p>
    <w:p w14:paraId="438B211F" w14:textId="77777777" w:rsidR="00D2364E" w:rsidRPr="00F15F40" w:rsidRDefault="00106D5F" w:rsidP="00D2364E">
      <w:pPr>
        <w:pStyle w:val="Paragraphedeliste"/>
        <w:spacing w:after="0"/>
        <w:ind w:left="851"/>
        <w:contextualSpacing/>
        <w:textAlignment w:val="auto"/>
      </w:pPr>
      <w:sdt>
        <w:sdtPr>
          <w:id w:val="1210228194"/>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w:t>
      </w:r>
      <w:r w:rsidR="00D2364E" w:rsidRPr="00F15F40">
        <w:t xml:space="preserve">Activité d’écoute - information, orientation </w:t>
      </w:r>
    </w:p>
    <w:p w14:paraId="4B828C82" w14:textId="77777777" w:rsidR="00D2364E" w:rsidRDefault="00D2364E" w:rsidP="004F0C4E">
      <w:pPr>
        <w:contextualSpacing/>
        <w:rPr>
          <w:rFonts w:cstheme="minorHAnsi"/>
          <w:b/>
          <w:bCs/>
          <w:color w:val="0070C0"/>
        </w:rPr>
      </w:pPr>
    </w:p>
    <w:p w14:paraId="6A5546CB" w14:textId="77777777" w:rsidR="00D2364E" w:rsidRPr="00F0406A" w:rsidRDefault="00D2364E" w:rsidP="00D2364E">
      <w:pPr>
        <w:contextualSpacing/>
        <w:rPr>
          <w:rFonts w:ascii="Calibri" w:hAnsi="Calibri" w:cs="Calibri"/>
          <w:b/>
          <w:bCs/>
          <w:color w:val="0070C0"/>
          <w:sz w:val="24"/>
          <w:szCs w:val="24"/>
          <w:u w:val="single"/>
        </w:rPr>
      </w:pPr>
      <w:r w:rsidRPr="00F0406A">
        <w:rPr>
          <w:rFonts w:cstheme="minorHAnsi"/>
          <w:b/>
          <w:bCs/>
          <w:color w:val="0070C0"/>
          <w:u w:val="single"/>
        </w:rPr>
        <w:t xml:space="preserve">Champ/thématique de l’action </w:t>
      </w:r>
    </w:p>
    <w:p w14:paraId="6489C557" w14:textId="77777777" w:rsidR="00D2364E" w:rsidRPr="00A70B30" w:rsidRDefault="00106D5F" w:rsidP="00D2364E">
      <w:pPr>
        <w:spacing w:after="0" w:line="240" w:lineRule="auto"/>
        <w:rPr>
          <w:rFonts w:eastAsia="Times New Roman"/>
        </w:rPr>
      </w:pPr>
      <w:sdt>
        <w:sdtPr>
          <w:rPr>
            <w:rFonts w:eastAsia="Times New Roman"/>
          </w:rPr>
          <w:id w:val="921989876"/>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Santé</w:t>
      </w:r>
      <w:r w:rsidR="00D2364E">
        <w:rPr>
          <w:rFonts w:eastAsia="Times New Roman"/>
        </w:rPr>
        <w:tab/>
      </w:r>
      <w:r w:rsidR="00D2364E">
        <w:rPr>
          <w:rFonts w:eastAsia="Times New Roman"/>
        </w:rPr>
        <w:tab/>
      </w:r>
      <w:r w:rsidR="00D2364E">
        <w:rPr>
          <w:rFonts w:eastAsia="Times New Roman"/>
        </w:rPr>
        <w:tab/>
        <w:t xml:space="preserve"> </w:t>
      </w:r>
      <w:sdt>
        <w:sdtPr>
          <w:rPr>
            <w:rFonts w:eastAsia="Times New Roman"/>
          </w:rPr>
          <w:id w:val="-1010362436"/>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ascii="MS Gothic" w:eastAsia="MS Gothic" w:hAnsi="MS Gothic" w:hint="eastAsia"/>
        </w:rPr>
        <w:t xml:space="preserve"> </w:t>
      </w:r>
      <w:r w:rsidR="00D2364E" w:rsidRPr="00A70B30">
        <w:rPr>
          <w:rFonts w:eastAsia="Times New Roman"/>
        </w:rPr>
        <w:t>Séparation/deuil</w:t>
      </w:r>
      <w:r w:rsidR="00D2364E">
        <w:rPr>
          <w:rFonts w:eastAsia="Times New Roman"/>
        </w:rPr>
        <w:tab/>
      </w:r>
      <w:r w:rsidR="00D2364E">
        <w:rPr>
          <w:rFonts w:eastAsia="Times New Roman"/>
        </w:rPr>
        <w:tab/>
      </w:r>
      <w:r w:rsidR="00D2364E">
        <w:rPr>
          <w:rFonts w:eastAsia="Times New Roman"/>
        </w:rPr>
        <w:tab/>
      </w:r>
      <w:sdt>
        <w:sdtPr>
          <w:rPr>
            <w:rFonts w:eastAsia="Times New Roman"/>
          </w:rPr>
          <w:id w:val="-484009902"/>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Relations enfants/parents</w:t>
      </w:r>
    </w:p>
    <w:p w14:paraId="14649484" w14:textId="77777777" w:rsidR="00D2364E" w:rsidRPr="00A70B30" w:rsidRDefault="00106D5F" w:rsidP="00D2364E">
      <w:pPr>
        <w:spacing w:after="0" w:line="240" w:lineRule="auto"/>
        <w:rPr>
          <w:rFonts w:eastAsia="Times New Roman"/>
        </w:rPr>
      </w:pPr>
      <w:sdt>
        <w:sdtPr>
          <w:rPr>
            <w:rFonts w:eastAsia="Times New Roman"/>
          </w:rPr>
          <w:id w:val="-647439380"/>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Arrivée d’un enfant</w:t>
      </w:r>
      <w:r w:rsidR="00D2364E">
        <w:rPr>
          <w:rFonts w:eastAsia="Times New Roman"/>
        </w:rPr>
        <w:tab/>
      </w:r>
      <w:r w:rsidR="00D2364E">
        <w:rPr>
          <w:rFonts w:eastAsia="Times New Roman"/>
        </w:rPr>
        <w:tab/>
      </w:r>
      <w:sdt>
        <w:sdtPr>
          <w:rPr>
            <w:rFonts w:eastAsia="Times New Roman"/>
          </w:rPr>
          <w:id w:val="1247144030"/>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 xml:space="preserve">Scolarité </w:t>
      </w:r>
      <w:r w:rsidR="00D2364E">
        <w:rPr>
          <w:rFonts w:eastAsia="Times New Roman"/>
        </w:rPr>
        <w:tab/>
      </w:r>
      <w:r w:rsidR="00D2364E">
        <w:rPr>
          <w:rFonts w:eastAsia="Times New Roman"/>
        </w:rPr>
        <w:tab/>
      </w:r>
      <w:r w:rsidR="00D2364E">
        <w:rPr>
          <w:rFonts w:eastAsia="Times New Roman"/>
        </w:rPr>
        <w:tab/>
      </w:r>
      <w:r w:rsidR="00D2364E">
        <w:rPr>
          <w:rFonts w:eastAsia="Times New Roman"/>
        </w:rPr>
        <w:tab/>
      </w:r>
      <w:sdt>
        <w:sdtPr>
          <w:rPr>
            <w:rFonts w:eastAsia="Times New Roman"/>
          </w:rPr>
          <w:id w:val="-639496519"/>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Handicap</w:t>
      </w:r>
    </w:p>
    <w:p w14:paraId="71A253BB" w14:textId="77777777" w:rsidR="00D2364E" w:rsidRPr="007B1A35" w:rsidRDefault="00106D5F" w:rsidP="00D2364E">
      <w:pPr>
        <w:spacing w:after="0" w:line="240" w:lineRule="auto"/>
        <w:rPr>
          <w:rFonts w:eastAsia="Times New Roman"/>
        </w:rPr>
      </w:pPr>
      <w:sdt>
        <w:sdtPr>
          <w:rPr>
            <w:rFonts w:eastAsia="Times New Roman"/>
          </w:rPr>
          <w:id w:val="215475494"/>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Numérique</w:t>
      </w:r>
      <w:r w:rsidR="00D2364E">
        <w:rPr>
          <w:rFonts w:eastAsia="Times New Roman"/>
        </w:rPr>
        <w:tab/>
      </w:r>
      <w:r w:rsidR="00D2364E">
        <w:rPr>
          <w:rFonts w:eastAsia="Times New Roman"/>
        </w:rPr>
        <w:tab/>
      </w:r>
      <w:r w:rsidR="00D2364E">
        <w:rPr>
          <w:rFonts w:eastAsia="Times New Roman"/>
        </w:rPr>
        <w:tab/>
      </w:r>
      <w:sdt>
        <w:sdtPr>
          <w:rPr>
            <w:rFonts w:eastAsia="Times New Roman"/>
          </w:rPr>
          <w:id w:val="1251005635"/>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 xml:space="preserve">Répit parental </w:t>
      </w:r>
      <w:r w:rsidR="00D2364E">
        <w:rPr>
          <w:rFonts w:eastAsia="Times New Roman"/>
        </w:rPr>
        <w:tab/>
      </w:r>
      <w:r w:rsidR="00D2364E">
        <w:rPr>
          <w:rFonts w:eastAsia="Times New Roman"/>
        </w:rPr>
        <w:tab/>
      </w:r>
      <w:r w:rsidR="00D2364E">
        <w:rPr>
          <w:rFonts w:eastAsia="Times New Roman"/>
        </w:rPr>
        <w:tab/>
      </w:r>
      <w:sdt>
        <w:sdtPr>
          <w:rPr>
            <w:rFonts w:eastAsia="Times New Roman"/>
          </w:rPr>
          <w:id w:val="-1685355639"/>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rPr>
          <w:rFonts w:eastAsia="Times New Roman"/>
        </w:rPr>
        <w:t xml:space="preserve"> </w:t>
      </w:r>
      <w:r w:rsidR="00D2364E" w:rsidRPr="00A70B30">
        <w:rPr>
          <w:rFonts w:eastAsia="Times New Roman"/>
        </w:rPr>
        <w:t>Vacances loisirs</w:t>
      </w:r>
    </w:p>
    <w:p w14:paraId="7B732D95" w14:textId="77777777" w:rsidR="00D2364E" w:rsidRDefault="00D2364E" w:rsidP="00D2364E">
      <w:pPr>
        <w:contextualSpacing/>
        <w:rPr>
          <w:b/>
          <w:bCs/>
          <w:color w:val="0070C0"/>
        </w:rPr>
      </w:pPr>
    </w:p>
    <w:p w14:paraId="0CA8A8B0" w14:textId="77777777" w:rsidR="00D2364E" w:rsidRDefault="00D2364E" w:rsidP="004F0C4E">
      <w:pPr>
        <w:contextualSpacing/>
        <w:rPr>
          <w:rFonts w:cstheme="minorHAnsi"/>
          <w:b/>
          <w:bCs/>
          <w:color w:val="0070C0"/>
        </w:rPr>
      </w:pPr>
    </w:p>
    <w:p w14:paraId="3D5C2FA5" w14:textId="77777777" w:rsidR="00D2364E" w:rsidRDefault="00D2364E" w:rsidP="00D2364E">
      <w:pPr>
        <w:contextualSpacing/>
        <w:rPr>
          <w:b/>
          <w:bCs/>
          <w:color w:val="0070C0"/>
        </w:rPr>
      </w:pPr>
      <w:r>
        <w:rPr>
          <w:b/>
          <w:bCs/>
          <w:color w:val="0070C0"/>
        </w:rPr>
        <w:t xml:space="preserve">Public cible : </w:t>
      </w:r>
    </w:p>
    <w:p w14:paraId="149CA044" w14:textId="77777777" w:rsidR="00D2364E" w:rsidRDefault="00D2364E" w:rsidP="00D2364E">
      <w:pPr>
        <w:contextualSpacing/>
        <w:rPr>
          <w:b/>
          <w:bCs/>
          <w:color w:val="0070C0"/>
        </w:rPr>
      </w:pPr>
      <w:r w:rsidRPr="000D19C4">
        <w:t>Public concerné </w:t>
      </w:r>
      <w:r w:rsidRPr="00330889">
        <w:rPr>
          <w:highlight w:val="lightGray"/>
        </w:rPr>
        <w:t>:</w:t>
      </w:r>
      <w:r w:rsidRPr="00330889">
        <w:rPr>
          <w:b/>
          <w:bCs/>
          <w:highlight w:val="lightGray"/>
        </w:rPr>
        <w:t xml:space="preserve"> </w:t>
      </w:r>
      <w:sdt>
        <w:sdtPr>
          <w:rPr>
            <w:b/>
            <w:bCs/>
            <w:color w:val="0070C0"/>
            <w:highlight w:val="lightGray"/>
          </w:rPr>
          <w:id w:val="-1797435044"/>
          <w:placeholder>
            <w:docPart w:val="36D018B3C4A6409A848E81131F252B40"/>
          </w:placeholder>
          <w:showingPlcHdr/>
          <w:dropDownList>
            <w:listItem w:value="Choisissez un élément."/>
            <w:listItem w:displayText="Tous les parents" w:value="Tous les parents"/>
            <w:listItem w:displayText="Futurs parents" w:value="Futurs parents"/>
            <w:listItem w:displayText="Mères uniquement" w:value="Mères uniquement"/>
            <w:listItem w:displayText="Pères uniquement" w:value="Pères uniquement"/>
            <w:listItem w:displayText="Couple" w:value="Couple"/>
            <w:listItem w:displayText="Famille élargie grands parents" w:value="Famille élargie grands parents"/>
            <w:listItem w:displayText="Familles monoparentales" w:value="Familles monoparentales"/>
            <w:listItem w:displayText="public face à événement destabilisant " w:value="public face à un événement de vie destabilisant "/>
          </w:dropDownList>
        </w:sdtPr>
        <w:sdtEndPr/>
        <w:sdtContent>
          <w:r w:rsidRPr="00330889">
            <w:rPr>
              <w:rStyle w:val="Textedelespacerserv"/>
              <w:highlight w:val="lightGray"/>
            </w:rPr>
            <w:t>Choisissez un élément.</w:t>
          </w:r>
        </w:sdtContent>
      </w:sdt>
    </w:p>
    <w:p w14:paraId="57BD0394" w14:textId="77777777" w:rsidR="00D2364E" w:rsidRDefault="00D2364E" w:rsidP="00D2364E">
      <w:pPr>
        <w:contextualSpacing/>
        <w:rPr>
          <w:b/>
          <w:bCs/>
          <w:color w:val="0070C0"/>
        </w:rPr>
      </w:pPr>
    </w:p>
    <w:p w14:paraId="093F2B6C" w14:textId="77777777" w:rsidR="00D2364E" w:rsidRDefault="00D2364E" w:rsidP="00D2364E">
      <w:pPr>
        <w:contextualSpacing/>
        <w:rPr>
          <w:b/>
          <w:bCs/>
          <w:color w:val="0070C0"/>
        </w:rPr>
      </w:pPr>
      <w:r w:rsidRPr="00CE55C8">
        <w:t xml:space="preserve">Si vous avez retenu </w:t>
      </w:r>
      <w:r>
        <w:t>« </w:t>
      </w:r>
      <w:r w:rsidRPr="00CE55C8">
        <w:t>public face à un évènement de vie déstabilisant</w:t>
      </w:r>
      <w:r>
        <w:t> »</w:t>
      </w:r>
      <w:r w:rsidRPr="00CE55C8">
        <w:t xml:space="preserve"> précisez : </w:t>
      </w:r>
      <w:sdt>
        <w:sdtPr>
          <w:rPr>
            <w:b/>
            <w:bCs/>
            <w:color w:val="0070C0"/>
          </w:rPr>
          <w:id w:val="-1691833897"/>
          <w:placeholder>
            <w:docPart w:val="752954A6BA044483A7531639C2C5E709"/>
          </w:placeholder>
          <w:showingPlcHdr/>
          <w:comboBox>
            <w:listItem w:value="Choisissez un élément."/>
            <w:listItem w:displayText="Séparation" w:value="Séparation"/>
            <w:listItem w:displayText="Deuil" w:value="Deuil"/>
            <w:listItem w:displayText="Handicap" w:value="Handicap"/>
            <w:listItem w:displayText="Maladie d'un enfant" w:value="Maladie d'un enfant"/>
            <w:listItem w:displayText="Incarcération" w:value="Incarcération"/>
            <w:listItem w:displayText="Violence" w:value="Violence"/>
            <w:listItem w:displayText="Autres (précisez)" w:value="Autres (précisez)"/>
          </w:comboBox>
        </w:sdtPr>
        <w:sdtEndPr/>
        <w:sdtContent>
          <w:r w:rsidRPr="00330889">
            <w:rPr>
              <w:rStyle w:val="Textedelespacerserv"/>
              <w:highlight w:val="lightGray"/>
            </w:rPr>
            <w:t>Choisissez un élément.</w:t>
          </w:r>
        </w:sdtContent>
      </w:sdt>
    </w:p>
    <w:p w14:paraId="57717BDD" w14:textId="77777777" w:rsidR="00D2364E" w:rsidRDefault="00D2364E" w:rsidP="00D2364E">
      <w:pPr>
        <w:contextualSpacing/>
        <w:rPr>
          <w:b/>
          <w:bCs/>
          <w:color w:val="0070C0"/>
        </w:rPr>
      </w:pPr>
    </w:p>
    <w:p w14:paraId="37A9BEE1" w14:textId="77777777" w:rsidR="00D2364E" w:rsidRPr="000D19C4" w:rsidRDefault="00D2364E" w:rsidP="00D2364E">
      <w:pPr>
        <w:contextualSpacing/>
      </w:pPr>
      <w:r w:rsidRPr="000D19C4">
        <w:t xml:space="preserve">Précisions éventuelles : </w:t>
      </w:r>
      <w:r w:rsidRPr="00A70B30">
        <w:rPr>
          <w:b/>
          <w:bCs/>
        </w:rPr>
        <w:t> </w:t>
      </w:r>
      <w:r w:rsidRPr="00A70B30">
        <w:rPr>
          <w:sz w:val="24"/>
          <w:szCs w:val="24"/>
        </w:rPr>
        <w:t>………………………………………….</w:t>
      </w:r>
    </w:p>
    <w:p w14:paraId="060C7F4E" w14:textId="77777777" w:rsidR="00D2364E" w:rsidRDefault="00D2364E" w:rsidP="00D2364E">
      <w:pPr>
        <w:autoSpaceDE w:val="0"/>
        <w:autoSpaceDN w:val="0"/>
        <w:adjustRightInd w:val="0"/>
        <w:spacing w:after="0" w:line="240" w:lineRule="auto"/>
        <w:contextualSpacing/>
        <w:rPr>
          <w:rFonts w:cstheme="minorHAnsi"/>
          <w:color w:val="000000" w:themeColor="text1"/>
        </w:rPr>
      </w:pPr>
    </w:p>
    <w:p w14:paraId="287C8457" w14:textId="77777777" w:rsidR="00D2364E" w:rsidRPr="000D19C4" w:rsidRDefault="00D2364E" w:rsidP="00D2364E">
      <w:pPr>
        <w:autoSpaceDE w:val="0"/>
        <w:autoSpaceDN w:val="0"/>
        <w:adjustRightInd w:val="0"/>
        <w:spacing w:after="0" w:line="240" w:lineRule="auto"/>
        <w:contextualSpacing/>
        <w:rPr>
          <w:rFonts w:cstheme="minorHAnsi"/>
          <w:color w:val="000000" w:themeColor="text1"/>
        </w:rPr>
      </w:pPr>
      <w:r w:rsidRPr="000D19C4">
        <w:rPr>
          <w:rFonts w:cstheme="minorHAnsi"/>
          <w:color w:val="000000" w:themeColor="text1"/>
        </w:rPr>
        <w:t>Pour les parents d’enfants</w:t>
      </w:r>
      <w:r>
        <w:rPr>
          <w:rFonts w:cstheme="minorHAnsi"/>
          <w:color w:val="000000" w:themeColor="text1"/>
        </w:rPr>
        <w:t> </w:t>
      </w:r>
      <w:r w:rsidRPr="00330889">
        <w:rPr>
          <w:rFonts w:cstheme="minorHAnsi"/>
          <w:color w:val="000000" w:themeColor="text1"/>
          <w:highlight w:val="lightGray"/>
        </w:rPr>
        <w:t xml:space="preserve">:  </w:t>
      </w:r>
      <w:sdt>
        <w:sdtPr>
          <w:rPr>
            <w:rFonts w:cstheme="minorHAnsi"/>
            <w:color w:val="000000" w:themeColor="text1"/>
            <w:highlight w:val="lightGray"/>
          </w:rPr>
          <w:id w:val="-295455856"/>
          <w:placeholder>
            <w:docPart w:val="4ACAC46CABF94EB695954A31BF35ADA3"/>
          </w:placeholder>
          <w:showingPlcHdr/>
          <w:comboBox>
            <w:listItem w:value="Choisissez un élément."/>
            <w:listItem w:displayText="Enfants 0 à 18 ans" w:value="Enfants 0 à 18 ans"/>
            <w:listItem w:displayText="Enfants 0 - 3ans " w:value="Enfants 0 - 3ans "/>
            <w:listItem w:displayText="Enfants 3- 6 ans" w:value="Enfants 3- 6 ans"/>
            <w:listItem w:displayText="Enfants 6-12 ans" w:value="Enfants 6-12 ans"/>
            <w:listItem w:displayText="Adolescents" w:value="Adolescents"/>
          </w:comboBox>
        </w:sdtPr>
        <w:sdtEndPr/>
        <w:sdtContent>
          <w:r w:rsidRPr="00330889">
            <w:rPr>
              <w:rStyle w:val="Textedelespacerserv"/>
              <w:highlight w:val="lightGray"/>
            </w:rPr>
            <w:t>Choisissez un élément.</w:t>
          </w:r>
        </w:sdtContent>
      </w:sdt>
    </w:p>
    <w:p w14:paraId="4BEDCF80" w14:textId="77777777" w:rsidR="00D2364E" w:rsidRDefault="00D2364E" w:rsidP="004F0C4E">
      <w:pPr>
        <w:contextualSpacing/>
        <w:rPr>
          <w:rFonts w:cstheme="minorHAnsi"/>
          <w:b/>
          <w:bCs/>
          <w:color w:val="0070C0"/>
        </w:rPr>
      </w:pPr>
    </w:p>
    <w:bookmarkEnd w:id="0"/>
    <w:p w14:paraId="7D3E4FCB" w14:textId="77777777" w:rsidR="00D2364E" w:rsidRPr="00F0406A" w:rsidRDefault="00D2364E" w:rsidP="00D2364E">
      <w:pPr>
        <w:autoSpaceDE w:val="0"/>
        <w:autoSpaceDN w:val="0"/>
        <w:adjustRightInd w:val="0"/>
        <w:spacing w:after="0" w:line="240" w:lineRule="auto"/>
        <w:contextualSpacing/>
        <w:rPr>
          <w:rFonts w:cstheme="minorHAnsi"/>
          <w:color w:val="080000"/>
        </w:rPr>
      </w:pPr>
      <w:r w:rsidRPr="00F0406A">
        <w:rPr>
          <w:rFonts w:cstheme="minorHAnsi"/>
          <w:color w:val="080000"/>
        </w:rPr>
        <w:t>Nombre de familles bénéficiaires différentes attendues</w:t>
      </w:r>
      <w:proofErr w:type="gramStart"/>
      <w:r w:rsidRPr="00F0406A">
        <w:rPr>
          <w:rFonts w:cstheme="minorHAnsi"/>
          <w:color w:val="080000"/>
        </w:rPr>
        <w:t xml:space="preserve"> </w:t>
      </w:r>
      <w:r>
        <w:rPr>
          <w:rFonts w:cstheme="minorHAnsi"/>
          <w:color w:val="080000"/>
        </w:rPr>
        <w:t>….</w:t>
      </w:r>
      <w:proofErr w:type="gramEnd"/>
      <w:r>
        <w:rPr>
          <w:rFonts w:cstheme="minorHAnsi"/>
          <w:color w:val="080000"/>
        </w:rPr>
        <w:t>.</w:t>
      </w:r>
    </w:p>
    <w:p w14:paraId="5A8806F8" w14:textId="77777777" w:rsidR="00D2364E" w:rsidRDefault="00D2364E" w:rsidP="00ED31CA">
      <w:pPr>
        <w:autoSpaceDE w:val="0"/>
        <w:autoSpaceDN w:val="0"/>
        <w:adjustRightInd w:val="0"/>
        <w:spacing w:after="0" w:line="240" w:lineRule="auto"/>
        <w:contextualSpacing/>
        <w:rPr>
          <w:rFonts w:cstheme="minorHAnsi"/>
          <w:b/>
          <w:bCs/>
          <w:color w:val="0070C0"/>
        </w:rPr>
      </w:pPr>
    </w:p>
    <w:p w14:paraId="2F804B69" w14:textId="77777777" w:rsidR="00D2364E" w:rsidRPr="00F0406A" w:rsidRDefault="00D2364E" w:rsidP="00D2364E">
      <w:pPr>
        <w:contextualSpacing/>
        <w:rPr>
          <w:b/>
          <w:bCs/>
          <w:color w:val="0070C0"/>
          <w:u w:val="single"/>
        </w:rPr>
      </w:pPr>
      <w:r w:rsidRPr="00F0406A">
        <w:rPr>
          <w:b/>
          <w:bCs/>
          <w:color w:val="0070C0"/>
          <w:u w:val="single"/>
        </w:rPr>
        <w:t>Intervenants / partenaires</w:t>
      </w:r>
    </w:p>
    <w:p w14:paraId="67D9C386" w14:textId="77777777" w:rsidR="00BB4143" w:rsidRPr="00ED31CA" w:rsidRDefault="00ED31CA" w:rsidP="00ED31CA">
      <w:pPr>
        <w:autoSpaceDE w:val="0"/>
        <w:autoSpaceDN w:val="0"/>
        <w:adjustRightInd w:val="0"/>
        <w:spacing w:after="0" w:line="240" w:lineRule="auto"/>
        <w:contextualSpacing/>
        <w:rPr>
          <w:rFonts w:cstheme="minorHAnsi"/>
          <w:b/>
          <w:bCs/>
          <w:color w:val="0070C0"/>
        </w:rPr>
      </w:pPr>
      <w:r w:rsidRPr="00ED31CA">
        <w:rPr>
          <w:rFonts w:cstheme="minorHAnsi"/>
          <w:b/>
          <w:bCs/>
          <w:color w:val="0070C0"/>
        </w:rPr>
        <w:t xml:space="preserve">Des prestataires interviennent sur l’action  </w:t>
      </w:r>
    </w:p>
    <w:p w14:paraId="282ED75A" w14:textId="77777777" w:rsidR="00DE3723" w:rsidRDefault="00BB4143" w:rsidP="00BB4143">
      <w:pPr>
        <w:autoSpaceDE w:val="0"/>
        <w:autoSpaceDN w:val="0"/>
        <w:adjustRightInd w:val="0"/>
        <w:spacing w:after="0" w:line="240" w:lineRule="auto"/>
        <w:rPr>
          <w:rFonts w:ascii="Times New Roman" w:hAnsi="Times New Roman" w:cs="Times New Roman"/>
          <w:b/>
          <w:bCs/>
          <w:color w:val="000000"/>
        </w:rPr>
      </w:pPr>
      <w:proofErr w:type="gramStart"/>
      <w:r w:rsidRPr="001F17C6">
        <w:rPr>
          <w:rFonts w:ascii="Times New Roman" w:hAnsi="Times New Roman" w:cs="Times New Roman"/>
          <w:b/>
          <w:bCs/>
          <w:color w:val="000000"/>
        </w:rPr>
        <w:t>merci</w:t>
      </w:r>
      <w:proofErr w:type="gramEnd"/>
      <w:r w:rsidRPr="001F17C6">
        <w:rPr>
          <w:rFonts w:ascii="Times New Roman" w:hAnsi="Times New Roman" w:cs="Times New Roman"/>
          <w:b/>
          <w:bCs/>
          <w:color w:val="000000"/>
        </w:rPr>
        <w:t xml:space="preserve"> de renseigner les informations suivantes</w:t>
      </w:r>
      <w:r w:rsidR="00F33E87">
        <w:rPr>
          <w:rFonts w:ascii="Times New Roman" w:hAnsi="Times New Roman" w:cs="Times New Roman"/>
          <w:b/>
          <w:bCs/>
          <w:color w:val="000000"/>
        </w:rPr>
        <w:t xml:space="preserve"> </w:t>
      </w:r>
    </w:p>
    <w:p w14:paraId="28087236" w14:textId="77777777" w:rsidR="00BB4143" w:rsidRPr="001F17C6" w:rsidRDefault="00BB4143" w:rsidP="00BB4143">
      <w:pPr>
        <w:autoSpaceDE w:val="0"/>
        <w:autoSpaceDN w:val="0"/>
        <w:adjustRightInd w:val="0"/>
        <w:spacing w:after="0" w:line="240" w:lineRule="auto"/>
        <w:rPr>
          <w:rFonts w:ascii="Times New Roman" w:hAnsi="Times New Roman" w:cs="Times New Roman"/>
          <w:color w:val="000000"/>
        </w:rPr>
      </w:pPr>
      <w:r w:rsidRPr="001F17C6">
        <w:rPr>
          <w:rFonts w:ascii="Times New Roman" w:hAnsi="Times New Roman" w:cs="Times New Roman"/>
          <w:color w:val="000000"/>
        </w:rPr>
        <w:t>Coordonnées (tél et courriel) ________________________________________________</w:t>
      </w:r>
    </w:p>
    <w:p w14:paraId="67124546" w14:textId="77777777" w:rsidR="00BB4143" w:rsidRDefault="00BB4143" w:rsidP="00AE6279">
      <w:pPr>
        <w:contextualSpacing/>
        <w:rPr>
          <w:b/>
          <w:bCs/>
          <w:color w:val="0070C0"/>
        </w:rPr>
      </w:pPr>
    </w:p>
    <w:p w14:paraId="42F88F75" w14:textId="77777777" w:rsidR="00D05262" w:rsidRDefault="00610BD3" w:rsidP="00610BD3">
      <w:pPr>
        <w:autoSpaceDE w:val="0"/>
        <w:autoSpaceDN w:val="0"/>
        <w:adjustRightInd w:val="0"/>
        <w:spacing w:after="0" w:line="240" w:lineRule="auto"/>
        <w:rPr>
          <w:b/>
          <w:bCs/>
          <w:color w:val="0070C0"/>
        </w:rPr>
      </w:pPr>
      <w:r w:rsidRPr="00400D00">
        <w:rPr>
          <w:b/>
          <w:bCs/>
          <w:color w:val="0070C0"/>
        </w:rPr>
        <w:t xml:space="preserve">Des partenaires sont associés à l’action ? </w:t>
      </w:r>
      <w:r w:rsidR="00D05262">
        <w:rPr>
          <w:b/>
          <w:bCs/>
          <w:color w:val="0070C0"/>
        </w:rPr>
        <w:t>comment ?</w:t>
      </w:r>
    </w:p>
    <w:p w14:paraId="54A44D1A" w14:textId="77777777" w:rsidR="00D05262" w:rsidRDefault="00D05262" w:rsidP="00610BD3">
      <w:pPr>
        <w:autoSpaceDE w:val="0"/>
        <w:autoSpaceDN w:val="0"/>
        <w:adjustRightInd w:val="0"/>
        <w:spacing w:after="0" w:line="240" w:lineRule="auto"/>
        <w:rPr>
          <w:b/>
          <w:bCs/>
          <w:color w:val="0070C0"/>
        </w:rPr>
      </w:pPr>
    </w:p>
    <w:tbl>
      <w:tblPr>
        <w:tblStyle w:val="Grilledutableau"/>
        <w:tblW w:w="9918" w:type="dxa"/>
        <w:tblLook w:val="04A0" w:firstRow="1" w:lastRow="0" w:firstColumn="1" w:lastColumn="0" w:noHBand="0" w:noVBand="1"/>
      </w:tblPr>
      <w:tblGrid>
        <w:gridCol w:w="4531"/>
        <w:gridCol w:w="5387"/>
      </w:tblGrid>
      <w:tr w:rsidR="00D05262" w14:paraId="6CCD3003" w14:textId="77777777" w:rsidTr="00D05262">
        <w:tc>
          <w:tcPr>
            <w:tcW w:w="4531" w:type="dxa"/>
          </w:tcPr>
          <w:p w14:paraId="3E2EB0DE" w14:textId="77777777" w:rsidR="00D05262" w:rsidRDefault="00D05262" w:rsidP="00610BD3">
            <w:pPr>
              <w:autoSpaceDE w:val="0"/>
              <w:autoSpaceDN w:val="0"/>
              <w:adjustRightInd w:val="0"/>
              <w:rPr>
                <w:b/>
                <w:bCs/>
                <w:color w:val="0070C0"/>
              </w:rPr>
            </w:pPr>
            <w:r>
              <w:rPr>
                <w:b/>
                <w:bCs/>
                <w:color w:val="0070C0"/>
              </w:rPr>
              <w:t xml:space="preserve">NOM DU PARTENAIRE </w:t>
            </w:r>
          </w:p>
        </w:tc>
        <w:tc>
          <w:tcPr>
            <w:tcW w:w="5387" w:type="dxa"/>
          </w:tcPr>
          <w:p w14:paraId="204406FF" w14:textId="77777777" w:rsidR="00D05262" w:rsidRDefault="00D05262" w:rsidP="00D05262">
            <w:pPr>
              <w:autoSpaceDE w:val="0"/>
              <w:autoSpaceDN w:val="0"/>
              <w:adjustRightInd w:val="0"/>
              <w:rPr>
                <w:b/>
                <w:bCs/>
                <w:color w:val="0070C0"/>
              </w:rPr>
            </w:pPr>
            <w:r w:rsidRPr="00D05262">
              <w:rPr>
                <w:b/>
                <w:bCs/>
                <w:color w:val="0070C0"/>
              </w:rPr>
              <w:t xml:space="preserve">NATURE DU PARTENARIAT </w:t>
            </w:r>
            <w:r>
              <w:rPr>
                <w:b/>
                <w:bCs/>
                <w:color w:val="0070C0"/>
              </w:rPr>
              <w:t xml:space="preserve">(1) Associé à l’élaboration et l’évaluation de l’action 2) relais d’information vers l’action 3) structures vers qui orienter les familles 4) </w:t>
            </w:r>
            <w:proofErr w:type="spellStart"/>
            <w:r>
              <w:rPr>
                <w:b/>
                <w:bCs/>
                <w:color w:val="0070C0"/>
              </w:rPr>
              <w:t>co</w:t>
            </w:r>
            <w:proofErr w:type="spellEnd"/>
            <w:r>
              <w:rPr>
                <w:b/>
                <w:bCs/>
                <w:color w:val="0070C0"/>
              </w:rPr>
              <w:t>-intervenants ou intervenants ponctuels dans l’action 5) Autres (précisez</w:t>
            </w:r>
            <w:r w:rsidR="00BC7A82">
              <w:rPr>
                <w:b/>
                <w:bCs/>
                <w:color w:val="0070C0"/>
              </w:rPr>
              <w:t xml:space="preserve"> </w:t>
            </w:r>
          </w:p>
        </w:tc>
      </w:tr>
    </w:tbl>
    <w:p w14:paraId="16B7D8F4" w14:textId="77777777" w:rsidR="00610BD3" w:rsidRDefault="00610BD3" w:rsidP="00AE6279">
      <w:pPr>
        <w:contextualSpacing/>
        <w:rPr>
          <w:b/>
          <w:bCs/>
          <w:color w:val="0070C0"/>
        </w:rPr>
      </w:pPr>
    </w:p>
    <w:p w14:paraId="09072CB9" w14:textId="77777777" w:rsidR="00A302A0" w:rsidRDefault="004B74B5" w:rsidP="00AE6279">
      <w:pPr>
        <w:contextualSpacing/>
        <w:rPr>
          <w:b/>
          <w:bCs/>
          <w:color w:val="0070C0"/>
        </w:rPr>
      </w:pPr>
      <w:bookmarkStart w:id="1" w:name="_Hlk57576569"/>
      <w:r>
        <w:rPr>
          <w:b/>
          <w:bCs/>
          <w:color w:val="0070C0"/>
        </w:rPr>
        <w:t xml:space="preserve">Modalités de </w:t>
      </w:r>
      <w:r w:rsidR="00BB4143">
        <w:rPr>
          <w:b/>
          <w:bCs/>
          <w:color w:val="0070C0"/>
        </w:rPr>
        <w:t xml:space="preserve">participation des parents </w:t>
      </w:r>
      <w:r>
        <w:rPr>
          <w:b/>
          <w:bCs/>
          <w:color w:val="0070C0"/>
        </w:rPr>
        <w:t xml:space="preserve">à l’action </w:t>
      </w:r>
    </w:p>
    <w:p w14:paraId="734B71F9" w14:textId="77777777" w:rsidR="00BB4143" w:rsidRDefault="00BB4143" w:rsidP="00BB4143">
      <w:pPr>
        <w:numPr>
          <w:ilvl w:val="2"/>
          <w:numId w:val="3"/>
        </w:numPr>
        <w:autoSpaceDE w:val="0"/>
        <w:autoSpaceDN w:val="0"/>
        <w:adjustRightInd w:val="0"/>
        <w:spacing w:after="0" w:line="240" w:lineRule="auto"/>
        <w:ind w:left="1276"/>
        <w:contextualSpacing/>
        <w:rPr>
          <w:rFonts w:cstheme="minorHAnsi"/>
          <w:color w:val="080000"/>
        </w:rPr>
      </w:pPr>
      <w:r w:rsidRPr="00BB4143">
        <w:rPr>
          <w:rFonts w:cstheme="minorHAnsi"/>
          <w:color w:val="080000"/>
        </w:rPr>
        <w:t>Action à l’initiative d</w:t>
      </w:r>
      <w:r w:rsidR="00332084">
        <w:rPr>
          <w:rFonts w:cstheme="minorHAnsi"/>
          <w:color w:val="080000"/>
        </w:rPr>
        <w:t>e</w:t>
      </w:r>
      <w:r w:rsidRPr="00BB4143">
        <w:rPr>
          <w:rFonts w:cstheme="minorHAnsi"/>
          <w:color w:val="080000"/>
        </w:rPr>
        <w:t xml:space="preserve">s parents </w:t>
      </w:r>
    </w:p>
    <w:p w14:paraId="30604336" w14:textId="77777777" w:rsidR="00BB4143" w:rsidRDefault="00BB4143" w:rsidP="00BB4143">
      <w:pPr>
        <w:numPr>
          <w:ilvl w:val="2"/>
          <w:numId w:val="3"/>
        </w:numPr>
        <w:autoSpaceDE w:val="0"/>
        <w:autoSpaceDN w:val="0"/>
        <w:adjustRightInd w:val="0"/>
        <w:spacing w:after="0" w:line="240" w:lineRule="auto"/>
        <w:ind w:left="1276"/>
        <w:contextualSpacing/>
        <w:rPr>
          <w:rFonts w:cstheme="minorHAnsi"/>
          <w:color w:val="080000"/>
        </w:rPr>
      </w:pPr>
      <w:r w:rsidRPr="00BB4143">
        <w:rPr>
          <w:rFonts w:cstheme="minorHAnsi"/>
          <w:color w:val="080000"/>
        </w:rPr>
        <w:t xml:space="preserve">Parents animateurs </w:t>
      </w:r>
    </w:p>
    <w:p w14:paraId="77FF3BDD" w14:textId="77777777" w:rsidR="00BB4143" w:rsidRDefault="00BB4143" w:rsidP="00BB4143">
      <w:pPr>
        <w:numPr>
          <w:ilvl w:val="2"/>
          <w:numId w:val="3"/>
        </w:numPr>
        <w:autoSpaceDE w:val="0"/>
        <w:autoSpaceDN w:val="0"/>
        <w:adjustRightInd w:val="0"/>
        <w:spacing w:after="0" w:line="240" w:lineRule="auto"/>
        <w:ind w:left="1276"/>
        <w:contextualSpacing/>
        <w:rPr>
          <w:rFonts w:cstheme="minorHAnsi"/>
          <w:color w:val="080000"/>
        </w:rPr>
      </w:pPr>
      <w:r>
        <w:rPr>
          <w:rFonts w:cstheme="minorHAnsi"/>
          <w:color w:val="080000"/>
        </w:rPr>
        <w:t xml:space="preserve">Parents dans l’organisation </w:t>
      </w:r>
      <w:r w:rsidR="00332084">
        <w:rPr>
          <w:rFonts w:cstheme="minorHAnsi"/>
          <w:color w:val="080000"/>
        </w:rPr>
        <w:t>et la conception de l’action</w:t>
      </w:r>
    </w:p>
    <w:p w14:paraId="15A897E8" w14:textId="77777777" w:rsidR="00BB4143" w:rsidRDefault="00BB4143" w:rsidP="00BB4143">
      <w:pPr>
        <w:numPr>
          <w:ilvl w:val="2"/>
          <w:numId w:val="3"/>
        </w:numPr>
        <w:autoSpaceDE w:val="0"/>
        <w:autoSpaceDN w:val="0"/>
        <w:adjustRightInd w:val="0"/>
        <w:spacing w:after="0" w:line="240" w:lineRule="auto"/>
        <w:ind w:left="1276"/>
        <w:contextualSpacing/>
        <w:rPr>
          <w:rFonts w:cstheme="minorHAnsi"/>
          <w:color w:val="080000"/>
        </w:rPr>
      </w:pPr>
      <w:r>
        <w:rPr>
          <w:rFonts w:cstheme="minorHAnsi"/>
          <w:color w:val="080000"/>
        </w:rPr>
        <w:t xml:space="preserve">Autres (précisez </w:t>
      </w:r>
    </w:p>
    <w:p w14:paraId="7FD85441" w14:textId="77777777" w:rsidR="004B74B5" w:rsidRDefault="004B74B5" w:rsidP="004B74B5">
      <w:pPr>
        <w:autoSpaceDE w:val="0"/>
        <w:autoSpaceDN w:val="0"/>
        <w:adjustRightInd w:val="0"/>
        <w:spacing w:after="0" w:line="240" w:lineRule="auto"/>
        <w:ind w:left="1276"/>
        <w:contextualSpacing/>
        <w:rPr>
          <w:rFonts w:cstheme="minorHAnsi"/>
          <w:color w:val="080000"/>
        </w:rPr>
      </w:pPr>
    </w:p>
    <w:p w14:paraId="29252B90" w14:textId="77777777" w:rsidR="004B74B5" w:rsidRDefault="004B74B5" w:rsidP="004B74B5">
      <w:pPr>
        <w:contextualSpacing/>
        <w:rPr>
          <w:b/>
          <w:bCs/>
          <w:color w:val="0070C0"/>
        </w:rPr>
      </w:pPr>
      <w:bookmarkStart w:id="2" w:name="_Hlk57576592"/>
      <w:bookmarkEnd w:id="1"/>
      <w:r w:rsidRPr="004B74B5">
        <w:rPr>
          <w:b/>
          <w:bCs/>
          <w:color w:val="0070C0"/>
        </w:rPr>
        <w:lastRenderedPageBreak/>
        <w:t>Accessibilité</w:t>
      </w:r>
      <w:r>
        <w:rPr>
          <w:b/>
          <w:bCs/>
          <w:color w:val="0070C0"/>
        </w:rPr>
        <w:t xml:space="preserve"> des parents à l’action </w:t>
      </w:r>
    </w:p>
    <w:p w14:paraId="12050729" w14:textId="77777777" w:rsidR="00151FBF" w:rsidRDefault="00151FBF" w:rsidP="00151FBF">
      <w:pPr>
        <w:pStyle w:val="Paragraphedeliste"/>
        <w:numPr>
          <w:ilvl w:val="0"/>
          <w:numId w:val="29"/>
        </w:numPr>
        <w:ind w:left="1276"/>
        <w:contextualSpacing/>
        <w:rPr>
          <w:rFonts w:cstheme="minorHAnsi"/>
          <w:color w:val="080000"/>
        </w:rPr>
      </w:pPr>
      <w:r>
        <w:rPr>
          <w:rFonts w:cstheme="minorHAnsi"/>
          <w:color w:val="080000"/>
        </w:rPr>
        <w:t xml:space="preserve">Est-il prévu une participation financière du public bénéficiaire de l’action OUI-NON si oui </w:t>
      </w:r>
    </w:p>
    <w:p w14:paraId="65F06D2F" w14:textId="77777777" w:rsidR="00151FBF" w:rsidRDefault="00151FBF" w:rsidP="00151FBF">
      <w:pPr>
        <w:pStyle w:val="Paragraphedeliste"/>
        <w:numPr>
          <w:ilvl w:val="1"/>
          <w:numId w:val="29"/>
        </w:numPr>
        <w:contextualSpacing/>
        <w:rPr>
          <w:rFonts w:cstheme="minorHAnsi"/>
          <w:color w:val="080000"/>
        </w:rPr>
      </w:pPr>
      <w:r>
        <w:rPr>
          <w:rFonts w:cstheme="minorHAnsi"/>
          <w:color w:val="080000"/>
        </w:rPr>
        <w:t xml:space="preserve">Tarif unique – montant </w:t>
      </w:r>
    </w:p>
    <w:p w14:paraId="5399943E" w14:textId="77777777" w:rsidR="00151FBF" w:rsidRDefault="00151FBF" w:rsidP="00151FBF">
      <w:pPr>
        <w:pStyle w:val="Paragraphedeliste"/>
        <w:numPr>
          <w:ilvl w:val="1"/>
          <w:numId w:val="29"/>
        </w:numPr>
        <w:contextualSpacing/>
        <w:rPr>
          <w:rFonts w:cstheme="minorHAnsi"/>
          <w:color w:val="080000"/>
        </w:rPr>
      </w:pPr>
      <w:r>
        <w:rPr>
          <w:rFonts w:cstheme="minorHAnsi"/>
          <w:color w:val="080000"/>
        </w:rPr>
        <w:t xml:space="preserve">Tarif modulé -montant </w:t>
      </w:r>
    </w:p>
    <w:p w14:paraId="45D8E524" w14:textId="77777777" w:rsidR="00151FBF" w:rsidRPr="00151FBF" w:rsidRDefault="00151FBF" w:rsidP="00151FBF">
      <w:pPr>
        <w:pStyle w:val="Paragraphedeliste"/>
        <w:numPr>
          <w:ilvl w:val="1"/>
          <w:numId w:val="29"/>
        </w:numPr>
        <w:contextualSpacing/>
        <w:rPr>
          <w:rFonts w:cstheme="minorHAnsi"/>
          <w:color w:val="080000"/>
        </w:rPr>
      </w:pPr>
      <w:r>
        <w:rPr>
          <w:rFonts w:cstheme="minorHAnsi"/>
          <w:color w:val="080000"/>
        </w:rPr>
        <w:t xml:space="preserve">Adhésion annuelle-montant </w:t>
      </w:r>
    </w:p>
    <w:p w14:paraId="2CDB6F05" w14:textId="77777777" w:rsidR="00332084" w:rsidRDefault="00332084" w:rsidP="00332084">
      <w:pPr>
        <w:numPr>
          <w:ilvl w:val="2"/>
          <w:numId w:val="3"/>
        </w:numPr>
        <w:autoSpaceDE w:val="0"/>
        <w:autoSpaceDN w:val="0"/>
        <w:adjustRightInd w:val="0"/>
        <w:spacing w:after="0" w:line="240" w:lineRule="auto"/>
        <w:ind w:left="1276"/>
        <w:contextualSpacing/>
        <w:rPr>
          <w:rFonts w:cstheme="minorHAnsi"/>
          <w:color w:val="080000"/>
        </w:rPr>
      </w:pPr>
      <w:r w:rsidRPr="00332084">
        <w:rPr>
          <w:rFonts w:cstheme="minorHAnsi"/>
          <w:color w:val="080000"/>
        </w:rPr>
        <w:t xml:space="preserve">Quels moyens sont mis en place pour lever les freins à la participation des parents </w:t>
      </w:r>
    </w:p>
    <w:p w14:paraId="793EDD97" w14:textId="77777777" w:rsidR="00332084" w:rsidRDefault="00332084" w:rsidP="00332084">
      <w:pPr>
        <w:numPr>
          <w:ilvl w:val="3"/>
          <w:numId w:val="3"/>
        </w:numPr>
        <w:autoSpaceDE w:val="0"/>
        <w:autoSpaceDN w:val="0"/>
        <w:adjustRightInd w:val="0"/>
        <w:spacing w:after="0" w:line="240" w:lineRule="auto"/>
        <w:ind w:left="2268"/>
        <w:contextualSpacing/>
        <w:rPr>
          <w:rFonts w:cstheme="minorHAnsi"/>
          <w:color w:val="080000"/>
        </w:rPr>
      </w:pPr>
      <w:r>
        <w:rPr>
          <w:rFonts w:cstheme="minorHAnsi"/>
          <w:color w:val="080000"/>
        </w:rPr>
        <w:t>Garde d’enfants</w:t>
      </w:r>
    </w:p>
    <w:p w14:paraId="7BC7F4B2" w14:textId="77777777" w:rsidR="00332084" w:rsidRDefault="00332084" w:rsidP="00332084">
      <w:pPr>
        <w:numPr>
          <w:ilvl w:val="3"/>
          <w:numId w:val="3"/>
        </w:numPr>
        <w:autoSpaceDE w:val="0"/>
        <w:autoSpaceDN w:val="0"/>
        <w:adjustRightInd w:val="0"/>
        <w:spacing w:after="0" w:line="240" w:lineRule="auto"/>
        <w:ind w:left="2268"/>
        <w:contextualSpacing/>
        <w:rPr>
          <w:rFonts w:cstheme="minorHAnsi"/>
          <w:color w:val="080000"/>
        </w:rPr>
      </w:pPr>
      <w:r>
        <w:rPr>
          <w:rFonts w:cstheme="minorHAnsi"/>
          <w:color w:val="080000"/>
        </w:rPr>
        <w:t xml:space="preserve">Covoiturage </w:t>
      </w:r>
    </w:p>
    <w:p w14:paraId="410340D5" w14:textId="77777777" w:rsidR="00332084" w:rsidRPr="00332084" w:rsidRDefault="00332084" w:rsidP="00332084">
      <w:pPr>
        <w:numPr>
          <w:ilvl w:val="3"/>
          <w:numId w:val="3"/>
        </w:numPr>
        <w:autoSpaceDE w:val="0"/>
        <w:autoSpaceDN w:val="0"/>
        <w:adjustRightInd w:val="0"/>
        <w:spacing w:after="0" w:line="240" w:lineRule="auto"/>
        <w:ind w:left="2268"/>
        <w:contextualSpacing/>
        <w:rPr>
          <w:rFonts w:cstheme="minorHAnsi"/>
          <w:color w:val="080000"/>
        </w:rPr>
      </w:pPr>
      <w:r>
        <w:rPr>
          <w:rFonts w:cstheme="minorHAnsi"/>
          <w:color w:val="080000"/>
        </w:rPr>
        <w:t>Autres (précisez)</w:t>
      </w:r>
    </w:p>
    <w:bookmarkEnd w:id="2"/>
    <w:p w14:paraId="34DB0212" w14:textId="77777777" w:rsidR="004B74B5" w:rsidRDefault="004B74B5" w:rsidP="00AE6279">
      <w:pPr>
        <w:contextualSpacing/>
        <w:rPr>
          <w:b/>
          <w:bCs/>
          <w:color w:val="0070C0"/>
        </w:rPr>
      </w:pPr>
    </w:p>
    <w:p w14:paraId="50EB4C72" w14:textId="77777777" w:rsidR="001F17C6" w:rsidRDefault="001F17C6" w:rsidP="00AE6279">
      <w:pPr>
        <w:contextualSpacing/>
        <w:rPr>
          <w:b/>
          <w:bCs/>
          <w:color w:val="0070C0"/>
        </w:rPr>
      </w:pPr>
      <w:r w:rsidRPr="001F17C6">
        <w:rPr>
          <w:b/>
          <w:bCs/>
          <w:color w:val="0070C0"/>
        </w:rPr>
        <w:t xml:space="preserve">Lieu </w:t>
      </w:r>
      <w:r w:rsidR="008810CA">
        <w:rPr>
          <w:b/>
          <w:bCs/>
          <w:color w:val="0070C0"/>
        </w:rPr>
        <w:t xml:space="preserve">et périmètre de </w:t>
      </w:r>
      <w:r w:rsidRPr="001F17C6">
        <w:rPr>
          <w:b/>
          <w:bCs/>
          <w:color w:val="0070C0"/>
        </w:rPr>
        <w:t xml:space="preserve">l’action </w:t>
      </w:r>
    </w:p>
    <w:p w14:paraId="6DE09E6F" w14:textId="77777777" w:rsidR="00D2364E" w:rsidRDefault="00D2364E" w:rsidP="00D2364E">
      <w:pPr>
        <w:ind w:firstLine="708"/>
        <w:contextualSpacing/>
      </w:pPr>
      <w:r>
        <w:t>Cette action a une vocation :</w:t>
      </w:r>
    </w:p>
    <w:p w14:paraId="5D2AED2D" w14:textId="77777777" w:rsidR="00D2364E" w:rsidRDefault="00106D5F" w:rsidP="00D2364E">
      <w:pPr>
        <w:ind w:left="2127"/>
        <w:contextualSpacing/>
      </w:pPr>
      <w:sdt>
        <w:sdtPr>
          <w:id w:val="-1426878344"/>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Départementale itinérante si oui précisez les communes concernées : </w:t>
      </w:r>
      <w:r w:rsidR="00D2364E" w:rsidRPr="00A70B30">
        <w:rPr>
          <w:sz w:val="24"/>
          <w:szCs w:val="24"/>
        </w:rPr>
        <w:t>………………………………………….</w:t>
      </w:r>
    </w:p>
    <w:p w14:paraId="52D9C411" w14:textId="77777777" w:rsidR="00D2364E" w:rsidRDefault="00106D5F" w:rsidP="00D2364E">
      <w:pPr>
        <w:ind w:left="2127"/>
        <w:contextualSpacing/>
      </w:pPr>
      <w:sdt>
        <w:sdtPr>
          <w:id w:val="-1354648806"/>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Intercommunale et/ou itinérante (si l’action se déroule dans plusieurs commune) Préciser </w:t>
      </w:r>
      <w:r w:rsidR="00D2364E" w:rsidRPr="00151FBF">
        <w:t>les communes</w:t>
      </w:r>
      <w:r w:rsidR="00D2364E">
        <w:t xml:space="preserve"> où se déroulent l’action : </w:t>
      </w:r>
      <w:bookmarkStart w:id="3" w:name="_Hlk56091462"/>
      <w:r w:rsidR="00D2364E" w:rsidRPr="00A70B30">
        <w:rPr>
          <w:sz w:val="24"/>
          <w:szCs w:val="24"/>
        </w:rPr>
        <w:t>………………………………………….</w:t>
      </w:r>
      <w:bookmarkEnd w:id="3"/>
    </w:p>
    <w:p w14:paraId="0743AF86" w14:textId="77777777" w:rsidR="00D2364E" w:rsidRPr="001F17C6" w:rsidRDefault="00106D5F" w:rsidP="00D2364E">
      <w:pPr>
        <w:ind w:left="2127"/>
        <w:contextualSpacing/>
      </w:pPr>
      <w:sdt>
        <w:sdtPr>
          <w:id w:val="1049113454"/>
          <w14:checkbox>
            <w14:checked w14:val="0"/>
            <w14:checkedState w14:val="2612" w14:font="MS Gothic"/>
            <w14:uncheckedState w14:val="2610" w14:font="MS Gothic"/>
          </w14:checkbox>
        </w:sdtPr>
        <w:sdtEndPr/>
        <w:sdtContent>
          <w:r w:rsidR="00D2364E">
            <w:rPr>
              <w:rFonts w:ascii="MS Gothic" w:eastAsia="MS Gothic" w:hAnsi="MS Gothic" w:hint="eastAsia"/>
            </w:rPr>
            <w:t>☐</w:t>
          </w:r>
        </w:sdtContent>
      </w:sdt>
      <w:r w:rsidR="00D2364E">
        <w:t xml:space="preserve"> Communale  </w:t>
      </w:r>
    </w:p>
    <w:p w14:paraId="4AB15802" w14:textId="77777777" w:rsidR="00D2364E" w:rsidRDefault="00D2364E" w:rsidP="00D2364E">
      <w:pPr>
        <w:numPr>
          <w:ilvl w:val="4"/>
          <w:numId w:val="3"/>
        </w:numPr>
        <w:contextualSpacing/>
      </w:pPr>
      <w:r>
        <w:t xml:space="preserve">Si oui </w:t>
      </w:r>
      <w:r w:rsidRPr="001F17C6">
        <w:t>Précisez l’adresse</w:t>
      </w:r>
      <w:r>
        <w:t xml:space="preserve"> principale </w:t>
      </w:r>
      <w:r w:rsidRPr="001F17C6">
        <w:t xml:space="preserve">où se déroule l’action </w:t>
      </w:r>
    </w:p>
    <w:p w14:paraId="108A24A3" w14:textId="77777777" w:rsidR="00D2364E" w:rsidRDefault="00D2364E" w:rsidP="00D2364E">
      <w:pPr>
        <w:ind w:left="2832"/>
        <w:contextualSpacing/>
      </w:pPr>
      <w:r>
        <w:t xml:space="preserve">Numéro de voie : </w:t>
      </w:r>
      <w:r w:rsidRPr="00A70B30">
        <w:rPr>
          <w:sz w:val="24"/>
          <w:szCs w:val="24"/>
        </w:rPr>
        <w:t>………………………………………….</w:t>
      </w:r>
    </w:p>
    <w:p w14:paraId="1EAC47E0" w14:textId="77777777" w:rsidR="00D2364E" w:rsidRDefault="00D2364E" w:rsidP="00D2364E">
      <w:pPr>
        <w:ind w:left="2832"/>
        <w:contextualSpacing/>
      </w:pPr>
      <w:r>
        <w:t xml:space="preserve">Complément numéro de voie : </w:t>
      </w:r>
      <w:r w:rsidRPr="00A70B30">
        <w:rPr>
          <w:sz w:val="24"/>
          <w:szCs w:val="24"/>
        </w:rPr>
        <w:t>………………………………………….</w:t>
      </w:r>
    </w:p>
    <w:p w14:paraId="524E1ADD" w14:textId="77777777" w:rsidR="00D2364E" w:rsidRDefault="00D2364E" w:rsidP="00D2364E">
      <w:pPr>
        <w:ind w:left="2832"/>
        <w:contextualSpacing/>
      </w:pPr>
      <w:r>
        <w:t xml:space="preserve">Type de voie : </w:t>
      </w:r>
      <w:r w:rsidRPr="00A70B30">
        <w:rPr>
          <w:sz w:val="24"/>
          <w:szCs w:val="24"/>
        </w:rPr>
        <w:t>………………………………………….</w:t>
      </w:r>
    </w:p>
    <w:p w14:paraId="19697CDC" w14:textId="77777777" w:rsidR="00D2364E" w:rsidRDefault="00D2364E" w:rsidP="00D2364E">
      <w:pPr>
        <w:ind w:left="2832"/>
        <w:contextualSpacing/>
      </w:pPr>
      <w:r>
        <w:t xml:space="preserve">Nom de voie : </w:t>
      </w:r>
      <w:r w:rsidRPr="00A70B30">
        <w:rPr>
          <w:sz w:val="24"/>
          <w:szCs w:val="24"/>
        </w:rPr>
        <w:t>………………………………………….</w:t>
      </w:r>
    </w:p>
    <w:p w14:paraId="7EE7BEF6" w14:textId="77777777" w:rsidR="00D2364E" w:rsidRDefault="00D2364E" w:rsidP="00D2364E">
      <w:pPr>
        <w:ind w:left="2832"/>
        <w:contextualSpacing/>
      </w:pPr>
      <w:r>
        <w:t xml:space="preserve">Complément d’adresse : </w:t>
      </w:r>
      <w:r w:rsidRPr="00A70B30">
        <w:rPr>
          <w:sz w:val="24"/>
          <w:szCs w:val="24"/>
        </w:rPr>
        <w:t>………………………………………….</w:t>
      </w:r>
    </w:p>
    <w:p w14:paraId="1B95E8AB" w14:textId="77777777" w:rsidR="00D2364E" w:rsidRDefault="00D2364E" w:rsidP="00D2364E">
      <w:pPr>
        <w:ind w:left="2832"/>
        <w:contextualSpacing/>
      </w:pPr>
      <w:r>
        <w:t xml:space="preserve">Code postal : </w:t>
      </w:r>
      <w:r w:rsidRPr="00A70B30">
        <w:rPr>
          <w:sz w:val="24"/>
          <w:szCs w:val="24"/>
        </w:rPr>
        <w:t>………………………………………….</w:t>
      </w:r>
    </w:p>
    <w:p w14:paraId="610BA0FD" w14:textId="77777777" w:rsidR="00D2364E" w:rsidRDefault="00D2364E" w:rsidP="00D2364E">
      <w:pPr>
        <w:ind w:left="2832"/>
        <w:contextualSpacing/>
      </w:pPr>
      <w:r>
        <w:t xml:space="preserve">Commune : </w:t>
      </w:r>
      <w:r w:rsidRPr="00A70B30">
        <w:rPr>
          <w:sz w:val="24"/>
          <w:szCs w:val="24"/>
        </w:rPr>
        <w:t>………………………………………….</w:t>
      </w:r>
    </w:p>
    <w:p w14:paraId="162C04F2" w14:textId="77777777" w:rsidR="00D2364E" w:rsidRDefault="00D2364E" w:rsidP="00D2364E">
      <w:pPr>
        <w:contextualSpacing/>
        <w:rPr>
          <w:b/>
          <w:bCs/>
          <w:color w:val="0070C0"/>
        </w:rPr>
      </w:pPr>
    </w:p>
    <w:p w14:paraId="31C67522" w14:textId="77777777" w:rsidR="00D2364E" w:rsidRDefault="00D2364E" w:rsidP="00D2364E">
      <w:pPr>
        <w:contextualSpacing/>
      </w:pPr>
      <w:r w:rsidRPr="00F0406A">
        <w:rPr>
          <w:color w:val="0070C0"/>
        </w:rPr>
        <w:t>Type de lieux dans lequel se déroule l’action</w:t>
      </w:r>
      <w:proofErr w:type="gramStart"/>
      <w:r w:rsidRPr="00F0406A">
        <w:rPr>
          <w:color w:val="0070C0"/>
        </w:rPr>
        <w:t xml:space="preserve">  </w:t>
      </w:r>
      <w:r w:rsidRPr="00F0406A">
        <w:rPr>
          <w:sz w:val="18"/>
          <w:szCs w:val="18"/>
        </w:rPr>
        <w:t xml:space="preserve"> (</w:t>
      </w:r>
      <w:proofErr w:type="gramEnd"/>
      <w:r w:rsidRPr="00400D00">
        <w:t>menu déroulant ;</w:t>
      </w:r>
    </w:p>
    <w:p w14:paraId="25885C31" w14:textId="77777777" w:rsidR="00D2364E" w:rsidRPr="00400D00" w:rsidRDefault="00D2364E" w:rsidP="00D2364E">
      <w:pPr>
        <w:pStyle w:val="Paragraphedeliste"/>
        <w:numPr>
          <w:ilvl w:val="2"/>
          <w:numId w:val="29"/>
        </w:numPr>
        <w:ind w:left="851"/>
        <w:contextualSpacing/>
        <w:jc w:val="both"/>
      </w:pPr>
      <w:r w:rsidRPr="00400D00">
        <w:t xml:space="preserve"> </w:t>
      </w:r>
      <w:proofErr w:type="gramStart"/>
      <w:r>
        <w:t>local</w:t>
      </w:r>
      <w:proofErr w:type="gramEnd"/>
      <w:r>
        <w:t xml:space="preserve"> de l’équipement, salle municipale, </w:t>
      </w:r>
      <w:proofErr w:type="spellStart"/>
      <w:r w:rsidRPr="00400D00">
        <w:t>laep</w:t>
      </w:r>
      <w:proofErr w:type="spellEnd"/>
      <w:r w:rsidRPr="00400D00">
        <w:t xml:space="preserve">, </w:t>
      </w:r>
      <w:r>
        <w:t>C</w:t>
      </w:r>
      <w:r w:rsidRPr="00400D00">
        <w:t xml:space="preserve">entre social, </w:t>
      </w:r>
      <w:proofErr w:type="spellStart"/>
      <w:r>
        <w:t>Evs</w:t>
      </w:r>
      <w:proofErr w:type="spellEnd"/>
      <w:r>
        <w:t xml:space="preserve">, </w:t>
      </w:r>
      <w:proofErr w:type="spellStart"/>
      <w:r>
        <w:t>E</w:t>
      </w:r>
      <w:r w:rsidRPr="00400D00">
        <w:t>aje</w:t>
      </w:r>
      <w:proofErr w:type="spellEnd"/>
      <w:r w:rsidRPr="00400D00">
        <w:t xml:space="preserve">, école maternelle, élémentaire ; collège lycée ; maison des ados, </w:t>
      </w:r>
      <w:proofErr w:type="spellStart"/>
      <w:r w:rsidRPr="00400D00">
        <w:t>Paej</w:t>
      </w:r>
      <w:proofErr w:type="spellEnd"/>
      <w:r w:rsidRPr="00400D00">
        <w:t xml:space="preserve"> ; Bibliothèques, médiathèques ; </w:t>
      </w:r>
      <w:r>
        <w:t xml:space="preserve">ludothèques, </w:t>
      </w:r>
      <w:r w:rsidRPr="00400D00">
        <w:t>centres médicaux sociaux, PMI</w:t>
      </w:r>
      <w:r>
        <w:t xml:space="preserve">, RAM, prison </w:t>
      </w:r>
      <w:r w:rsidRPr="00400D00">
        <w:t>; espaces itinérants</w:t>
      </w:r>
      <w:r>
        <w:t xml:space="preserve">, Hors les murs. </w:t>
      </w:r>
      <w:r w:rsidRPr="00400D00">
        <w:t xml:space="preserve"> </w:t>
      </w:r>
    </w:p>
    <w:p w14:paraId="7B45782C" w14:textId="77777777" w:rsidR="00D2364E" w:rsidRPr="001F17C6" w:rsidRDefault="00D2364E" w:rsidP="00D2364E">
      <w:pPr>
        <w:widowControl w:val="0"/>
        <w:spacing w:after="0" w:line="240" w:lineRule="auto"/>
        <w:ind w:right="-144"/>
        <w:jc w:val="both"/>
        <w:rPr>
          <w:rFonts w:ascii="Times New Roman" w:hAnsi="Times New Roman" w:cs="Times New Roman"/>
        </w:rPr>
      </w:pPr>
      <w:r>
        <w:rPr>
          <w:b/>
          <w:bCs/>
          <w:color w:val="0070C0"/>
        </w:rPr>
        <w:t>P</w:t>
      </w:r>
      <w:r w:rsidRPr="00593EEF">
        <w:rPr>
          <w:b/>
          <w:bCs/>
          <w:color w:val="0070C0"/>
        </w:rPr>
        <w:t>ériode de conduite et fréquence de votre action</w:t>
      </w:r>
      <w:r>
        <w:rPr>
          <w:rFonts w:ascii="Times New Roman" w:hAnsi="Times New Roman" w:cs="Times New Roman"/>
        </w:rPr>
        <w:t xml:space="preserve"> : </w:t>
      </w:r>
    </w:p>
    <w:p w14:paraId="33202EEA" w14:textId="77777777" w:rsidR="00D2364E" w:rsidRDefault="00D2364E" w:rsidP="00D2364E">
      <w:pPr>
        <w:pStyle w:val="Paragraphedeliste"/>
        <w:widowControl w:val="0"/>
        <w:numPr>
          <w:ilvl w:val="0"/>
          <w:numId w:val="13"/>
        </w:numPr>
        <w:spacing w:after="0" w:line="240" w:lineRule="auto"/>
        <w:ind w:left="1134" w:right="-144"/>
        <w:jc w:val="both"/>
        <w:rPr>
          <w:rFonts w:ascii="Times New Roman" w:hAnsi="Times New Roman"/>
        </w:rPr>
      </w:pPr>
      <w:r>
        <w:rPr>
          <w:rFonts w:ascii="Times New Roman" w:hAnsi="Times New Roman"/>
        </w:rPr>
        <w:t xml:space="preserve">Périodicité (ponctuelle, trimestrielle, mensuelle, hebdomadaire) </w:t>
      </w:r>
    </w:p>
    <w:p w14:paraId="74B49574" w14:textId="77777777" w:rsidR="00D2364E" w:rsidRDefault="00D2364E" w:rsidP="00D2364E">
      <w:pPr>
        <w:pStyle w:val="Paragraphedeliste"/>
        <w:widowControl w:val="0"/>
        <w:spacing w:after="0" w:line="240" w:lineRule="auto"/>
        <w:ind w:left="1068" w:right="-144"/>
        <w:jc w:val="both"/>
        <w:rPr>
          <w:rFonts w:ascii="Times New Roman" w:hAnsi="Times New Roman"/>
        </w:rPr>
      </w:pPr>
    </w:p>
    <w:tbl>
      <w:tblPr>
        <w:tblW w:w="10085" w:type="dxa"/>
        <w:tblInd w:w="142" w:type="dxa"/>
        <w:tblLayout w:type="fixed"/>
        <w:tblCellMar>
          <w:left w:w="0" w:type="dxa"/>
          <w:right w:w="0" w:type="dxa"/>
        </w:tblCellMar>
        <w:tblLook w:val="0000" w:firstRow="0" w:lastRow="0" w:firstColumn="0" w:lastColumn="0" w:noHBand="0" w:noVBand="0"/>
      </w:tblPr>
      <w:tblGrid>
        <w:gridCol w:w="3267"/>
        <w:gridCol w:w="2273"/>
        <w:gridCol w:w="3411"/>
        <w:gridCol w:w="1134"/>
      </w:tblGrid>
      <w:tr w:rsidR="00D2364E" w:rsidRPr="00CF07BC" w14:paraId="49D3A4B2" w14:textId="77777777" w:rsidTr="000A395B">
        <w:trPr>
          <w:trHeight w:val="273"/>
        </w:trPr>
        <w:tc>
          <w:tcPr>
            <w:tcW w:w="3260" w:type="dxa"/>
          </w:tcPr>
          <w:p w14:paraId="4ED68A29" w14:textId="77777777" w:rsidR="00D2364E" w:rsidRPr="00CF07BC" w:rsidRDefault="00D2364E" w:rsidP="000A395B">
            <w:pPr>
              <w:widowControl w:val="0"/>
              <w:suppressAutoHyphens/>
              <w:spacing w:after="0" w:line="240" w:lineRule="auto"/>
              <w:ind w:left="142" w:hanging="142"/>
              <w:rPr>
                <w:rFonts w:ascii="Arial" w:eastAsia="Arial Unicode MS" w:hAnsi="Arial" w:cs="Tahoma"/>
                <w:b/>
                <w:i/>
                <w:kern w:val="1"/>
                <w:sz w:val="20"/>
                <w:szCs w:val="24"/>
                <w:lang w:eastAsia="zh-CN" w:bidi="hi-IN"/>
              </w:rPr>
            </w:pPr>
            <w:r w:rsidRPr="00CF07BC">
              <w:rPr>
                <w:rFonts w:ascii="Arial" w:eastAsia="Arial Unicode MS" w:hAnsi="Arial" w:cs="Tahoma"/>
                <w:b/>
                <w:kern w:val="1"/>
                <w:sz w:val="20"/>
                <w:szCs w:val="24"/>
                <w:lang w:eastAsia="zh-CN" w:bidi="hi-IN"/>
              </w:rPr>
              <w:t>Date de démarrage </w:t>
            </w:r>
            <w:r w:rsidRPr="00CF07BC">
              <w:rPr>
                <w:rFonts w:ascii="Arial" w:eastAsia="Arial Unicode MS" w:hAnsi="Arial" w:cs="Tahoma"/>
                <w:i/>
                <w:kern w:val="1"/>
                <w:sz w:val="20"/>
                <w:szCs w:val="24"/>
                <w:lang w:eastAsia="zh-CN" w:bidi="hi-IN"/>
              </w:rPr>
              <w:t>(jj/mm/</w:t>
            </w:r>
            <w:proofErr w:type="spellStart"/>
            <w:r w:rsidRPr="00CF07BC">
              <w:rPr>
                <w:rFonts w:ascii="Arial" w:eastAsia="Arial Unicode MS" w:hAnsi="Arial" w:cs="Tahoma"/>
                <w:i/>
                <w:kern w:val="1"/>
                <w:sz w:val="20"/>
                <w:szCs w:val="24"/>
                <w:lang w:eastAsia="zh-CN" w:bidi="hi-IN"/>
              </w:rPr>
              <w:t>aaaa</w:t>
            </w:r>
            <w:proofErr w:type="spellEnd"/>
            <w:r w:rsidRPr="00CF07BC">
              <w:rPr>
                <w:rFonts w:ascii="Arial" w:eastAsia="Arial Unicode MS" w:hAnsi="Arial" w:cs="Tahoma"/>
                <w:i/>
                <w:kern w:val="1"/>
                <w:sz w:val="20"/>
                <w:szCs w:val="24"/>
                <w:lang w:eastAsia="zh-CN" w:bidi="hi-IN"/>
              </w:rPr>
              <w:t xml:space="preserve">) </w:t>
            </w:r>
            <w:r w:rsidRPr="00CF07BC">
              <w:rPr>
                <w:rFonts w:ascii="Arial" w:eastAsia="Arial Unicode MS" w:hAnsi="Arial" w:cs="Tahoma"/>
                <w:b/>
                <w:kern w:val="1"/>
                <w:sz w:val="20"/>
                <w:szCs w:val="24"/>
                <w:lang w:eastAsia="zh-CN" w:bidi="hi-IN"/>
              </w:rPr>
              <w:t>:</w:t>
            </w:r>
          </w:p>
        </w:tc>
        <w:tc>
          <w:tcPr>
            <w:tcW w:w="2268" w:type="dxa"/>
          </w:tcPr>
          <w:p w14:paraId="177F2D06" w14:textId="77777777" w:rsidR="00D2364E" w:rsidRPr="00CF07BC" w:rsidRDefault="00D2364E" w:rsidP="000A395B">
            <w:pPr>
              <w:widowControl w:val="0"/>
              <w:suppressAutoHyphens/>
              <w:snapToGrid w:val="0"/>
              <w:spacing w:after="0" w:line="240" w:lineRule="auto"/>
              <w:ind w:left="142" w:hanging="142"/>
              <w:rPr>
                <w:rFonts w:ascii="Arial" w:eastAsia="Arial Unicode MS" w:hAnsi="Arial" w:cs="Tahoma"/>
                <w:kern w:val="1"/>
                <w:sz w:val="20"/>
                <w:szCs w:val="24"/>
                <w:lang w:eastAsia="zh-CN" w:bidi="hi-IN"/>
              </w:rPr>
            </w:pPr>
          </w:p>
        </w:tc>
        <w:tc>
          <w:tcPr>
            <w:tcW w:w="3404" w:type="dxa"/>
          </w:tcPr>
          <w:p w14:paraId="04EF08C3" w14:textId="77777777" w:rsidR="00D2364E" w:rsidRPr="00CF07BC" w:rsidRDefault="00D2364E" w:rsidP="000A395B">
            <w:pPr>
              <w:widowControl w:val="0"/>
              <w:suppressAutoHyphens/>
              <w:spacing w:after="0" w:line="240" w:lineRule="auto"/>
              <w:ind w:left="142" w:hanging="142"/>
              <w:rPr>
                <w:rFonts w:ascii="Arial" w:eastAsia="Arial Unicode MS" w:hAnsi="Arial" w:cs="Tahoma"/>
                <w:b/>
                <w:i/>
                <w:kern w:val="1"/>
                <w:sz w:val="20"/>
                <w:szCs w:val="24"/>
                <w:lang w:eastAsia="zh-CN" w:bidi="hi-IN"/>
              </w:rPr>
            </w:pPr>
            <w:r w:rsidRPr="00CF07BC">
              <w:rPr>
                <w:rFonts w:ascii="Arial" w:eastAsia="Arial Unicode MS" w:hAnsi="Arial" w:cs="Tahoma"/>
                <w:b/>
                <w:kern w:val="1"/>
                <w:sz w:val="20"/>
                <w:szCs w:val="24"/>
                <w:lang w:eastAsia="zh-CN" w:bidi="hi-IN"/>
              </w:rPr>
              <w:t>Date de fin de l’action </w:t>
            </w:r>
            <w:r w:rsidRPr="00CF07BC">
              <w:rPr>
                <w:rFonts w:ascii="Arial" w:eastAsia="Arial Unicode MS" w:hAnsi="Arial" w:cs="Tahoma"/>
                <w:i/>
                <w:kern w:val="1"/>
                <w:sz w:val="20"/>
                <w:szCs w:val="24"/>
                <w:lang w:eastAsia="zh-CN" w:bidi="hi-IN"/>
              </w:rPr>
              <w:t>(jj/mm/</w:t>
            </w:r>
            <w:proofErr w:type="spellStart"/>
            <w:r w:rsidRPr="00CF07BC">
              <w:rPr>
                <w:rFonts w:ascii="Arial" w:eastAsia="Arial Unicode MS" w:hAnsi="Arial" w:cs="Tahoma"/>
                <w:i/>
                <w:kern w:val="1"/>
                <w:sz w:val="20"/>
                <w:szCs w:val="24"/>
                <w:lang w:eastAsia="zh-CN" w:bidi="hi-IN"/>
              </w:rPr>
              <w:t>aaaa</w:t>
            </w:r>
            <w:proofErr w:type="spellEnd"/>
            <w:r w:rsidRPr="00CF07BC">
              <w:rPr>
                <w:rFonts w:ascii="Arial" w:eastAsia="Arial Unicode MS" w:hAnsi="Arial" w:cs="Tahoma"/>
                <w:i/>
                <w:kern w:val="1"/>
                <w:sz w:val="20"/>
                <w:szCs w:val="24"/>
                <w:lang w:eastAsia="zh-CN" w:bidi="hi-IN"/>
              </w:rPr>
              <w:t xml:space="preserve">) </w:t>
            </w:r>
            <w:r w:rsidRPr="00CF07BC">
              <w:rPr>
                <w:rFonts w:ascii="Arial" w:eastAsia="Arial Unicode MS" w:hAnsi="Arial" w:cs="Tahoma"/>
                <w:b/>
                <w:kern w:val="1"/>
                <w:sz w:val="20"/>
                <w:szCs w:val="24"/>
                <w:lang w:eastAsia="zh-CN" w:bidi="hi-IN"/>
              </w:rPr>
              <w:t>:</w:t>
            </w:r>
          </w:p>
          <w:p w14:paraId="612FE28D" w14:textId="77777777" w:rsidR="00D2364E" w:rsidRPr="00CF07BC" w:rsidRDefault="00D2364E" w:rsidP="000A395B">
            <w:pPr>
              <w:widowControl w:val="0"/>
              <w:suppressAutoHyphens/>
              <w:spacing w:after="0" w:line="240" w:lineRule="auto"/>
              <w:ind w:left="142" w:hanging="142"/>
              <w:rPr>
                <w:rFonts w:ascii="Arial" w:eastAsia="Arial Unicode MS" w:hAnsi="Arial" w:cs="Tahoma"/>
                <w:kern w:val="1"/>
                <w:sz w:val="12"/>
                <w:szCs w:val="24"/>
                <w:lang w:eastAsia="zh-CN" w:bidi="hi-IN"/>
              </w:rPr>
            </w:pPr>
          </w:p>
        </w:tc>
        <w:tc>
          <w:tcPr>
            <w:tcW w:w="1132" w:type="dxa"/>
          </w:tcPr>
          <w:p w14:paraId="05132088" w14:textId="77777777" w:rsidR="00D2364E" w:rsidRPr="00CF07BC" w:rsidRDefault="00D2364E" w:rsidP="000A395B">
            <w:pPr>
              <w:widowControl w:val="0"/>
              <w:suppressAutoHyphens/>
              <w:snapToGrid w:val="0"/>
              <w:spacing w:after="0" w:line="240" w:lineRule="auto"/>
              <w:ind w:left="142" w:hanging="142"/>
              <w:rPr>
                <w:rFonts w:ascii="Arial" w:eastAsia="Arial Unicode MS" w:hAnsi="Arial" w:cs="Tahoma"/>
                <w:kern w:val="1"/>
                <w:sz w:val="20"/>
                <w:szCs w:val="24"/>
                <w:lang w:eastAsia="zh-CN" w:bidi="hi-IN"/>
              </w:rPr>
            </w:pPr>
          </w:p>
        </w:tc>
      </w:tr>
    </w:tbl>
    <w:p w14:paraId="57622FB5" w14:textId="77777777" w:rsidR="00D2364E" w:rsidRPr="00593EEF" w:rsidRDefault="00D2364E" w:rsidP="00D2364E">
      <w:pPr>
        <w:pStyle w:val="Paragraphedeliste"/>
        <w:widowControl w:val="0"/>
        <w:spacing w:after="0" w:line="240" w:lineRule="auto"/>
        <w:ind w:left="1068" w:right="-144"/>
        <w:jc w:val="both"/>
        <w:rPr>
          <w:rFonts w:ascii="Times New Roman" w:hAnsi="Times New Roman"/>
        </w:rPr>
      </w:pPr>
    </w:p>
    <w:p w14:paraId="6CCD13EF" w14:textId="77777777" w:rsidR="001F17C6" w:rsidRPr="001F17C6" w:rsidRDefault="001F17C6" w:rsidP="001F17C6">
      <w:pPr>
        <w:autoSpaceDE w:val="0"/>
        <w:autoSpaceDN w:val="0"/>
        <w:adjustRightInd w:val="0"/>
        <w:spacing w:after="0" w:line="240" w:lineRule="auto"/>
        <w:rPr>
          <w:rFonts w:ascii="Times New Roman" w:hAnsi="Times New Roman" w:cs="Times New Roman"/>
          <w:color w:val="000000"/>
        </w:rPr>
      </w:pPr>
    </w:p>
    <w:p w14:paraId="1282A838" w14:textId="77777777" w:rsidR="00CF07BC" w:rsidRPr="00400D00" w:rsidRDefault="00CF07BC" w:rsidP="00CF07BC">
      <w:pPr>
        <w:autoSpaceDE w:val="0"/>
        <w:autoSpaceDN w:val="0"/>
        <w:adjustRightInd w:val="0"/>
        <w:spacing w:after="0" w:line="240" w:lineRule="auto"/>
        <w:rPr>
          <w:b/>
          <w:bCs/>
          <w:color w:val="0070C0"/>
        </w:rPr>
      </w:pPr>
      <w:r w:rsidRPr="00400D00">
        <w:rPr>
          <w:b/>
          <w:bCs/>
          <w:color w:val="0070C0"/>
        </w:rPr>
        <w:t>Mode de communication envisagée sur l’action</w:t>
      </w:r>
    </w:p>
    <w:p w14:paraId="397C3181" w14:textId="77777777" w:rsidR="00CF07BC" w:rsidRDefault="00CF07BC" w:rsidP="00CF07BC">
      <w:pPr>
        <w:numPr>
          <w:ilvl w:val="0"/>
          <w:numId w:val="3"/>
        </w:numPr>
        <w:autoSpaceDE w:val="0"/>
        <w:autoSpaceDN w:val="0"/>
        <w:adjustRightInd w:val="0"/>
        <w:spacing w:after="0" w:line="240" w:lineRule="auto"/>
        <w:contextualSpacing/>
        <w:rPr>
          <w:rFonts w:ascii="Times New Roman" w:hAnsi="Times New Roman" w:cs="Times New Roman"/>
          <w:color w:val="000000"/>
        </w:rPr>
      </w:pPr>
      <w:r w:rsidRPr="00400D00">
        <w:rPr>
          <w:rFonts w:ascii="Times New Roman" w:hAnsi="Times New Roman" w:cs="Times New Roman"/>
          <w:color w:val="000000"/>
        </w:rPr>
        <w:t>Affiches</w:t>
      </w:r>
      <w:r>
        <w:rPr>
          <w:rFonts w:ascii="Times New Roman" w:hAnsi="Times New Roman" w:cs="Times New Roman"/>
          <w:color w:val="000000"/>
        </w:rPr>
        <w:t xml:space="preserve"> /Tracts</w:t>
      </w:r>
      <w:r w:rsidRPr="00400D00">
        <w:rPr>
          <w:rFonts w:ascii="Times New Roman" w:hAnsi="Times New Roman" w:cs="Times New Roman"/>
          <w:color w:val="000000"/>
        </w:rPr>
        <w:t xml:space="preserve">, </w:t>
      </w:r>
    </w:p>
    <w:p w14:paraId="6C83EE70" w14:textId="77777777" w:rsidR="00CF07BC" w:rsidRDefault="00CF07BC" w:rsidP="00CF07BC">
      <w:pPr>
        <w:numPr>
          <w:ilvl w:val="0"/>
          <w:numId w:val="3"/>
        </w:num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Réseaux </w:t>
      </w:r>
      <w:proofErr w:type="gramStart"/>
      <w:r>
        <w:rPr>
          <w:rFonts w:ascii="Times New Roman" w:hAnsi="Times New Roman" w:cs="Times New Roman"/>
          <w:color w:val="000000"/>
        </w:rPr>
        <w:t xml:space="preserve">sociaux </w:t>
      </w:r>
      <w:r w:rsidRPr="00400D00">
        <w:rPr>
          <w:rFonts w:ascii="Times New Roman" w:hAnsi="Times New Roman" w:cs="Times New Roman"/>
          <w:color w:val="000000"/>
        </w:rPr>
        <w:t xml:space="preserve"> </w:t>
      </w:r>
      <w:r>
        <w:rPr>
          <w:rFonts w:ascii="Times New Roman" w:hAnsi="Times New Roman" w:cs="Times New Roman"/>
          <w:color w:val="000000"/>
        </w:rPr>
        <w:t>(</w:t>
      </w:r>
      <w:proofErr w:type="gramEnd"/>
      <w:r>
        <w:rPr>
          <w:rFonts w:ascii="Times New Roman" w:hAnsi="Times New Roman" w:cs="Times New Roman"/>
          <w:color w:val="000000"/>
        </w:rPr>
        <w:t xml:space="preserve">Presse, radio, </w:t>
      </w:r>
      <w:proofErr w:type="spellStart"/>
      <w:r>
        <w:rPr>
          <w:rFonts w:ascii="Times New Roman" w:hAnsi="Times New Roman" w:cs="Times New Roman"/>
          <w:color w:val="000000"/>
        </w:rPr>
        <w:t>facebook</w:t>
      </w:r>
      <w:proofErr w:type="spellEnd"/>
      <w:r>
        <w:rPr>
          <w:rFonts w:ascii="Times New Roman" w:hAnsi="Times New Roman" w:cs="Times New Roman"/>
          <w:color w:val="000000"/>
        </w:rPr>
        <w:t>, autres)</w:t>
      </w:r>
      <w:r w:rsidRPr="00400D00">
        <w:rPr>
          <w:rFonts w:ascii="Times New Roman" w:hAnsi="Times New Roman" w:cs="Times New Roman"/>
          <w:color w:val="000000"/>
        </w:rPr>
        <w:t xml:space="preserve">  </w:t>
      </w:r>
    </w:p>
    <w:p w14:paraId="1C5F30F5" w14:textId="77777777" w:rsidR="00CF07BC" w:rsidRDefault="00CF07BC" w:rsidP="00CF07BC">
      <w:pPr>
        <w:numPr>
          <w:ilvl w:val="0"/>
          <w:numId w:val="3"/>
        </w:num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Site </w:t>
      </w:r>
      <w:r w:rsidRPr="00400D00">
        <w:rPr>
          <w:rFonts w:ascii="Times New Roman" w:hAnsi="Times New Roman" w:cs="Times New Roman"/>
          <w:color w:val="000000"/>
        </w:rPr>
        <w:t xml:space="preserve">Internet </w:t>
      </w:r>
    </w:p>
    <w:p w14:paraId="0AE5DAA2" w14:textId="157E9DB3" w:rsidR="001B423D" w:rsidRDefault="001B423D" w:rsidP="00CF07BC">
      <w:pPr>
        <w:numPr>
          <w:ilvl w:val="0"/>
          <w:numId w:val="3"/>
        </w:num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Autres </w:t>
      </w:r>
    </w:p>
    <w:p w14:paraId="357497D2" w14:textId="77777777" w:rsidR="00106D5F" w:rsidRPr="00400D00" w:rsidRDefault="00106D5F" w:rsidP="00106D5F">
      <w:pPr>
        <w:autoSpaceDE w:val="0"/>
        <w:autoSpaceDN w:val="0"/>
        <w:adjustRightInd w:val="0"/>
        <w:spacing w:after="0" w:line="240" w:lineRule="auto"/>
        <w:ind w:left="1068"/>
        <w:contextualSpacing/>
        <w:rPr>
          <w:rFonts w:ascii="Times New Roman" w:hAnsi="Times New Roman" w:cs="Times New Roman"/>
          <w:color w:val="000000"/>
        </w:rPr>
      </w:pPr>
    </w:p>
    <w:p w14:paraId="2F013219" w14:textId="77777777" w:rsidR="004F0C4E" w:rsidRDefault="00D2364E" w:rsidP="00D2364E">
      <w:pPr>
        <w:autoSpaceDE w:val="0"/>
        <w:autoSpaceDN w:val="0"/>
        <w:adjustRightInd w:val="0"/>
        <w:spacing w:after="0" w:line="240" w:lineRule="auto"/>
        <w:jc w:val="center"/>
        <w:rPr>
          <w:rFonts w:ascii="TimesNewRomanPSMT" w:hAnsi="TimesNewRomanPSMT" w:cs="TimesNewRomanPSMT"/>
        </w:rPr>
      </w:pPr>
      <w:r w:rsidRPr="00D2364E">
        <w:rPr>
          <w:rFonts w:ascii="TimesNewRomanPSMT" w:hAnsi="TimesNewRomanPSMT" w:cs="TimesNewRomanPSMT"/>
          <w:b/>
          <w:bCs/>
          <w:color w:val="0070C0"/>
        </w:rPr>
        <w:t>LISTE DES PJ / libre</w:t>
      </w:r>
    </w:p>
    <w:sectPr w:rsidR="004F0C4E" w:rsidSect="00095603">
      <w:pgSz w:w="11906" w:h="16838"/>
      <w:pgMar w:top="794" w:right="1418" w:bottom="79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AE6F" w14:textId="77777777" w:rsidR="00240DD4" w:rsidRDefault="00240DD4" w:rsidP="00BE3211">
      <w:pPr>
        <w:spacing w:after="0" w:line="240" w:lineRule="auto"/>
      </w:pPr>
      <w:r>
        <w:separator/>
      </w:r>
    </w:p>
  </w:endnote>
  <w:endnote w:type="continuationSeparator" w:id="0">
    <w:p w14:paraId="46BA0FA7" w14:textId="77777777" w:rsidR="00240DD4" w:rsidRDefault="00240DD4" w:rsidP="00BE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BBA3A" w14:textId="77777777" w:rsidR="00240DD4" w:rsidRDefault="00240DD4" w:rsidP="00BE3211">
      <w:pPr>
        <w:spacing w:after="0" w:line="240" w:lineRule="auto"/>
      </w:pPr>
      <w:r>
        <w:separator/>
      </w:r>
    </w:p>
  </w:footnote>
  <w:footnote w:type="continuationSeparator" w:id="0">
    <w:p w14:paraId="2304D8DB" w14:textId="77777777" w:rsidR="00240DD4" w:rsidRDefault="00240DD4" w:rsidP="00BE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cs="Wingdings"/>
        <w:color w:val="008080"/>
        <w:sz w:val="22"/>
      </w:rPr>
    </w:lvl>
  </w:abstractNum>
  <w:abstractNum w:abstractNumId="2" w15:restartNumberingAfterBreak="0">
    <w:nsid w:val="00000008"/>
    <w:multiLevelType w:val="singleLevel"/>
    <w:tmpl w:val="00000008"/>
    <w:name w:val="WW8Num7"/>
    <w:lvl w:ilvl="0">
      <w:start w:val="1"/>
      <w:numFmt w:val="bullet"/>
      <w:lvlText w:val=""/>
      <w:lvlJc w:val="left"/>
      <w:pPr>
        <w:tabs>
          <w:tab w:val="num" w:pos="360"/>
        </w:tabs>
        <w:ind w:left="360" w:hanging="360"/>
      </w:pPr>
      <w:rPr>
        <w:rFonts w:ascii="Symbol" w:hAnsi="Symbol" w:cs="Wingdings"/>
      </w:rPr>
    </w:lvl>
  </w:abstractNum>
  <w:abstractNum w:abstractNumId="3"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Symbol" w:hAnsi="Symbol" w:cs="Wingdings"/>
      </w:rPr>
    </w:lvl>
  </w:abstractNum>
  <w:abstractNum w:abstractNumId="4" w15:restartNumberingAfterBreak="0">
    <w:nsid w:val="014A14AC"/>
    <w:multiLevelType w:val="hybridMultilevel"/>
    <w:tmpl w:val="2410E606"/>
    <w:lvl w:ilvl="0" w:tplc="835AB45E">
      <w:start w:val="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5D57572"/>
    <w:multiLevelType w:val="hybridMultilevel"/>
    <w:tmpl w:val="4910410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BD93E8E"/>
    <w:multiLevelType w:val="multilevel"/>
    <w:tmpl w:val="0040F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05D4B"/>
    <w:multiLevelType w:val="hybridMultilevel"/>
    <w:tmpl w:val="5602F856"/>
    <w:lvl w:ilvl="0" w:tplc="BC98ABCA">
      <w:start w:val="1"/>
      <w:numFmt w:val="bullet"/>
      <w:lvlText w:val=""/>
      <w:lvlJc w:val="left"/>
      <w:pPr>
        <w:ind w:left="644" w:hanging="360"/>
      </w:pPr>
      <w:rPr>
        <w:rFonts w:ascii="Wingdings 2" w:eastAsia="Times New Roman" w:hAnsi="Wingdings 2" w:cs="Times New Roman"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3A299B"/>
    <w:multiLevelType w:val="hybridMultilevel"/>
    <w:tmpl w:val="DCAC34F0"/>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38207398">
      <w:numFmt w:val="bullet"/>
      <w:lvlText w:val="-"/>
      <w:lvlJc w:val="left"/>
      <w:pPr>
        <w:ind w:left="5388" w:hanging="360"/>
      </w:pPr>
      <w:rPr>
        <w:rFonts w:ascii="Calibri" w:eastAsia="Calibri" w:hAnsi="Calibri" w:cs="Calibri"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42E4E1C"/>
    <w:multiLevelType w:val="hybridMultilevel"/>
    <w:tmpl w:val="BDDE9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DA02A5"/>
    <w:multiLevelType w:val="hybridMultilevel"/>
    <w:tmpl w:val="3EB29864"/>
    <w:lvl w:ilvl="0" w:tplc="2DA2149A">
      <w:numFmt w:val="bullet"/>
      <w:lvlText w:val="-"/>
      <w:lvlJc w:val="left"/>
      <w:pPr>
        <w:ind w:left="720" w:hanging="360"/>
      </w:pPr>
      <w:rPr>
        <w:rFonts w:ascii="Calibri" w:eastAsiaTheme="minorHAnsi" w:hAnsi="Calibri" w:cs="Calibri" w:hint="default"/>
        <w:color w:val="00B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5B6328"/>
    <w:multiLevelType w:val="hybridMultilevel"/>
    <w:tmpl w:val="FB26A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206150"/>
    <w:multiLevelType w:val="hybridMultilevel"/>
    <w:tmpl w:val="22100AFA"/>
    <w:lvl w:ilvl="0" w:tplc="DADA6E0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BC765AD"/>
    <w:multiLevelType w:val="multilevel"/>
    <w:tmpl w:val="EA80DAE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Optima" w:hAnsi="Optima"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D24CE3"/>
    <w:multiLevelType w:val="hybridMultilevel"/>
    <w:tmpl w:val="02364530"/>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054" w:hanging="360"/>
      </w:pPr>
      <w:rPr>
        <w:rFonts w:ascii="Courier New" w:hAnsi="Courier New" w:cs="Courier New" w:hint="default"/>
      </w:rPr>
    </w:lvl>
    <w:lvl w:ilvl="5" w:tplc="040C0003">
      <w:start w:val="1"/>
      <w:numFmt w:val="bullet"/>
      <w:lvlText w:val="o"/>
      <w:lvlJc w:val="left"/>
      <w:pPr>
        <w:ind w:left="4668" w:hanging="360"/>
      </w:pPr>
      <w:rPr>
        <w:rFonts w:ascii="Courier New" w:hAnsi="Courier New" w:cs="Courier New" w:hint="default"/>
      </w:rPr>
    </w:lvl>
    <w:lvl w:ilvl="6" w:tplc="040C0003">
      <w:start w:val="1"/>
      <w:numFmt w:val="bullet"/>
      <w:lvlText w:val="o"/>
      <w:lvlJc w:val="left"/>
      <w:pPr>
        <w:ind w:left="5388" w:hanging="360"/>
      </w:pPr>
      <w:rPr>
        <w:rFonts w:ascii="Courier New" w:hAnsi="Courier New" w:cs="Courier New"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A490007"/>
    <w:multiLevelType w:val="hybridMultilevel"/>
    <w:tmpl w:val="743C98F2"/>
    <w:lvl w:ilvl="0" w:tplc="040C0005">
      <w:start w:val="1"/>
      <w:numFmt w:val="bullet"/>
      <w:lvlText w:val=""/>
      <w:lvlJc w:val="left"/>
      <w:pPr>
        <w:ind w:left="1068" w:hanging="360"/>
      </w:pPr>
      <w:rPr>
        <w:rFonts w:ascii="Wingdings" w:hAnsi="Wingdings" w:hint="default"/>
      </w:rPr>
    </w:lvl>
    <w:lvl w:ilvl="1" w:tplc="040C0001">
      <w:start w:val="1"/>
      <w:numFmt w:val="bullet"/>
      <w:lvlText w:val=""/>
      <w:lvlJc w:val="left"/>
      <w:pPr>
        <w:ind w:left="1788" w:hanging="360"/>
      </w:pPr>
      <w:rPr>
        <w:rFonts w:ascii="Symbol" w:hAnsi="Symbol"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054"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5">
      <w:start w:val="1"/>
      <w:numFmt w:val="bullet"/>
      <w:lvlText w:val=""/>
      <w:lvlJc w:val="left"/>
      <w:pPr>
        <w:ind w:left="5388" w:hanging="360"/>
      </w:pPr>
      <w:rPr>
        <w:rFonts w:ascii="Wingdings" w:hAnsi="Wingdings"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7765621"/>
    <w:multiLevelType w:val="hybridMultilevel"/>
    <w:tmpl w:val="694030FC"/>
    <w:lvl w:ilvl="0" w:tplc="E3A0140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9C16DB"/>
    <w:multiLevelType w:val="hybridMultilevel"/>
    <w:tmpl w:val="5A584152"/>
    <w:lvl w:ilvl="0" w:tplc="49D6FA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9136AB"/>
    <w:multiLevelType w:val="hybridMultilevel"/>
    <w:tmpl w:val="E2C2AC7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3DCA3B1A"/>
    <w:multiLevelType w:val="hybridMultilevel"/>
    <w:tmpl w:val="A9F2120A"/>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3EC3744A"/>
    <w:multiLevelType w:val="multilevel"/>
    <w:tmpl w:val="1DEA05C4"/>
    <w:lvl w:ilvl="0">
      <w:start w:val="1"/>
      <w:numFmt w:val="bullet"/>
      <w:lvlText w:val=""/>
      <w:lvlJc w:val="left"/>
      <w:pPr>
        <w:ind w:left="153" w:hanging="360"/>
      </w:pPr>
      <w:rPr>
        <w:rFonts w:ascii="Wingdings" w:hAnsi="Wingdings" w:cs="Wingdings" w:hint="default"/>
      </w:rPr>
    </w:lvl>
    <w:lvl w:ilvl="1">
      <w:start w:val="1"/>
      <w:numFmt w:val="bullet"/>
      <w:lvlText w:val=""/>
      <w:lvlJc w:val="left"/>
      <w:pPr>
        <w:ind w:left="873" w:hanging="360"/>
      </w:pPr>
      <w:rPr>
        <w:rFonts w:ascii="Symbol" w:hAnsi="Symbol" w:hint="default"/>
      </w:rPr>
    </w:lvl>
    <w:lvl w:ilvl="2">
      <w:start w:val="1"/>
      <w:numFmt w:val="bullet"/>
      <w:lvlText w:val=""/>
      <w:lvlJc w:val="left"/>
      <w:pPr>
        <w:ind w:left="1593" w:hanging="360"/>
      </w:pPr>
      <w:rPr>
        <w:rFonts w:ascii="Wingdings" w:hAnsi="Wingdings" w:cs="Wingdings" w:hint="default"/>
      </w:rPr>
    </w:lvl>
    <w:lvl w:ilvl="3">
      <w:start w:val="1"/>
      <w:numFmt w:val="bullet"/>
      <w:lvlText w:val="o"/>
      <w:lvlJc w:val="left"/>
      <w:pPr>
        <w:ind w:left="2313" w:hanging="360"/>
      </w:pPr>
      <w:rPr>
        <w:rFonts w:ascii="Courier New" w:hAnsi="Courier New" w:cs="Courier New"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cs="Wingdings" w:hint="default"/>
      </w:rPr>
    </w:lvl>
    <w:lvl w:ilvl="6">
      <w:start w:val="1"/>
      <w:numFmt w:val="bullet"/>
      <w:lvlText w:val=""/>
      <w:lvlJc w:val="left"/>
      <w:pPr>
        <w:ind w:left="4473" w:hanging="360"/>
      </w:pPr>
      <w:rPr>
        <w:rFonts w:ascii="Symbol" w:hAnsi="Symbol" w:cs="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cs="Wingdings" w:hint="default"/>
      </w:rPr>
    </w:lvl>
  </w:abstractNum>
  <w:abstractNum w:abstractNumId="21" w15:restartNumberingAfterBreak="0">
    <w:nsid w:val="4AF85B17"/>
    <w:multiLevelType w:val="hybridMultilevel"/>
    <w:tmpl w:val="7C68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E65090"/>
    <w:multiLevelType w:val="hybridMultilevel"/>
    <w:tmpl w:val="B3CC1C4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8353E8D"/>
    <w:multiLevelType w:val="hybridMultilevel"/>
    <w:tmpl w:val="50D8D5CE"/>
    <w:lvl w:ilvl="0" w:tplc="040C0005">
      <w:start w:val="1"/>
      <w:numFmt w:val="bullet"/>
      <w:lvlText w:val=""/>
      <w:lvlJc w:val="left"/>
      <w:pPr>
        <w:ind w:left="1068" w:hanging="360"/>
      </w:pPr>
      <w:rPr>
        <w:rFonts w:ascii="Wingdings" w:hAnsi="Wingdings" w:hint="default"/>
      </w:rPr>
    </w:lvl>
    <w:lvl w:ilvl="1" w:tplc="040C0001">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BAA4963"/>
    <w:multiLevelType w:val="hybridMultilevel"/>
    <w:tmpl w:val="CB96F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776CEB"/>
    <w:multiLevelType w:val="hybridMultilevel"/>
    <w:tmpl w:val="93247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037555"/>
    <w:multiLevelType w:val="multilevel"/>
    <w:tmpl w:val="10004BBA"/>
    <w:lvl w:ilvl="0">
      <w:start w:val="1"/>
      <w:numFmt w:val="bullet"/>
      <w:lvlText w:val=""/>
      <w:lvlJc w:val="left"/>
      <w:pPr>
        <w:ind w:left="153" w:hanging="360"/>
      </w:pPr>
      <w:rPr>
        <w:rFonts w:ascii="Wingdings" w:hAnsi="Wingdings" w:cs="Wingdings"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cs="Wingdings" w:hint="default"/>
      </w:rPr>
    </w:lvl>
    <w:lvl w:ilvl="3">
      <w:start w:val="1"/>
      <w:numFmt w:val="bullet"/>
      <w:lvlText w:val="o"/>
      <w:lvlJc w:val="left"/>
      <w:pPr>
        <w:ind w:left="2313" w:hanging="360"/>
      </w:pPr>
      <w:rPr>
        <w:rFonts w:ascii="Courier New" w:hAnsi="Courier New" w:cs="Courier New"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cs="Wingdings" w:hint="default"/>
      </w:rPr>
    </w:lvl>
    <w:lvl w:ilvl="6">
      <w:start w:val="1"/>
      <w:numFmt w:val="bullet"/>
      <w:lvlText w:val=""/>
      <w:lvlJc w:val="left"/>
      <w:pPr>
        <w:ind w:left="4473" w:hanging="360"/>
      </w:pPr>
      <w:rPr>
        <w:rFonts w:ascii="Symbol" w:hAnsi="Symbol" w:cs="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cs="Wingdings" w:hint="default"/>
      </w:rPr>
    </w:lvl>
  </w:abstractNum>
  <w:abstractNum w:abstractNumId="27" w15:restartNumberingAfterBreak="0">
    <w:nsid w:val="799B02F4"/>
    <w:multiLevelType w:val="hybridMultilevel"/>
    <w:tmpl w:val="0A2812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9338DD"/>
    <w:multiLevelType w:val="hybridMultilevel"/>
    <w:tmpl w:val="BCCEB1D4"/>
    <w:lvl w:ilvl="0" w:tplc="2DA2149A">
      <w:numFmt w:val="bullet"/>
      <w:lvlText w:val="-"/>
      <w:lvlJc w:val="left"/>
      <w:pPr>
        <w:ind w:left="720" w:hanging="360"/>
      </w:pPr>
      <w:rPr>
        <w:rFonts w:ascii="Calibri" w:eastAsiaTheme="minorHAnsi" w:hAnsi="Calibri" w:cs="Calibri" w:hint="default"/>
        <w:color w:val="00B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6474BD"/>
    <w:multiLevelType w:val="hybridMultilevel"/>
    <w:tmpl w:val="F4120E0A"/>
    <w:lvl w:ilvl="0" w:tplc="A5B8F6D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14"/>
  </w:num>
  <w:num w:numId="4">
    <w:abstractNumId w:val="1"/>
  </w:num>
  <w:num w:numId="5">
    <w:abstractNumId w:val="2"/>
  </w:num>
  <w:num w:numId="6">
    <w:abstractNumId w:val="3"/>
  </w:num>
  <w:num w:numId="7">
    <w:abstractNumId w:val="26"/>
  </w:num>
  <w:num w:numId="8">
    <w:abstractNumId w:val="25"/>
  </w:num>
  <w:num w:numId="9">
    <w:abstractNumId w:val="23"/>
  </w:num>
  <w:num w:numId="10">
    <w:abstractNumId w:val="4"/>
  </w:num>
  <w:num w:numId="11">
    <w:abstractNumId w:val="16"/>
  </w:num>
  <w:num w:numId="12">
    <w:abstractNumId w:val="9"/>
  </w:num>
  <w:num w:numId="13">
    <w:abstractNumId w:val="5"/>
  </w:num>
  <w:num w:numId="14">
    <w:abstractNumId w:val="22"/>
  </w:num>
  <w:num w:numId="15">
    <w:abstractNumId w:val="8"/>
  </w:num>
  <w:num w:numId="16">
    <w:abstractNumId w:val="18"/>
  </w:num>
  <w:num w:numId="17">
    <w:abstractNumId w:val="14"/>
  </w:num>
  <w:num w:numId="18">
    <w:abstractNumId w:val="0"/>
  </w:num>
  <w:num w:numId="19">
    <w:abstractNumId w:val="6"/>
  </w:num>
  <w:num w:numId="20">
    <w:abstractNumId w:val="28"/>
  </w:num>
  <w:num w:numId="21">
    <w:abstractNumId w:val="10"/>
  </w:num>
  <w:num w:numId="22">
    <w:abstractNumId w:val="13"/>
  </w:num>
  <w:num w:numId="23">
    <w:abstractNumId w:val="12"/>
  </w:num>
  <w:num w:numId="24">
    <w:abstractNumId w:val="17"/>
  </w:num>
  <w:num w:numId="25">
    <w:abstractNumId w:val="24"/>
  </w:num>
  <w:num w:numId="26">
    <w:abstractNumId w:val="21"/>
  </w:num>
  <w:num w:numId="27">
    <w:abstractNumId w:val="7"/>
  </w:num>
  <w:num w:numId="28">
    <w:abstractNumId w:val="15"/>
  </w:num>
  <w:num w:numId="29">
    <w:abstractNumId w:val="19"/>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03"/>
    <w:rsid w:val="00076850"/>
    <w:rsid w:val="000824F2"/>
    <w:rsid w:val="00095603"/>
    <w:rsid w:val="000A28B0"/>
    <w:rsid w:val="000B2224"/>
    <w:rsid w:val="000E1B45"/>
    <w:rsid w:val="00106D5F"/>
    <w:rsid w:val="001358CB"/>
    <w:rsid w:val="00151FBF"/>
    <w:rsid w:val="00165A24"/>
    <w:rsid w:val="001B3F03"/>
    <w:rsid w:val="001B423D"/>
    <w:rsid w:val="001F17C6"/>
    <w:rsid w:val="00240DD4"/>
    <w:rsid w:val="002775B2"/>
    <w:rsid w:val="002C42E9"/>
    <w:rsid w:val="002E4615"/>
    <w:rsid w:val="00332084"/>
    <w:rsid w:val="00362950"/>
    <w:rsid w:val="003864A1"/>
    <w:rsid w:val="003B2BA0"/>
    <w:rsid w:val="003B56C2"/>
    <w:rsid w:val="00400D00"/>
    <w:rsid w:val="0040512D"/>
    <w:rsid w:val="00423198"/>
    <w:rsid w:val="00437194"/>
    <w:rsid w:val="00471BDE"/>
    <w:rsid w:val="004735FE"/>
    <w:rsid w:val="0048360C"/>
    <w:rsid w:val="00495653"/>
    <w:rsid w:val="004B74B5"/>
    <w:rsid w:val="004E4E9A"/>
    <w:rsid w:val="004F0C4E"/>
    <w:rsid w:val="00505786"/>
    <w:rsid w:val="00512928"/>
    <w:rsid w:val="00521E0E"/>
    <w:rsid w:val="00543F23"/>
    <w:rsid w:val="00577FB3"/>
    <w:rsid w:val="00585BA0"/>
    <w:rsid w:val="00593EEF"/>
    <w:rsid w:val="005A4E0B"/>
    <w:rsid w:val="005E5E02"/>
    <w:rsid w:val="00610BD3"/>
    <w:rsid w:val="00660C96"/>
    <w:rsid w:val="006A2ED6"/>
    <w:rsid w:val="006C7506"/>
    <w:rsid w:val="006F5E3B"/>
    <w:rsid w:val="006F694F"/>
    <w:rsid w:val="00721E8B"/>
    <w:rsid w:val="00750F69"/>
    <w:rsid w:val="00763E5A"/>
    <w:rsid w:val="0076667C"/>
    <w:rsid w:val="0079148F"/>
    <w:rsid w:val="007A5ED0"/>
    <w:rsid w:val="007E513B"/>
    <w:rsid w:val="007E7DE3"/>
    <w:rsid w:val="007F28DD"/>
    <w:rsid w:val="008140C7"/>
    <w:rsid w:val="00822DD0"/>
    <w:rsid w:val="008352EB"/>
    <w:rsid w:val="00844F66"/>
    <w:rsid w:val="0087321C"/>
    <w:rsid w:val="008810CA"/>
    <w:rsid w:val="008963A7"/>
    <w:rsid w:val="008A2C10"/>
    <w:rsid w:val="008C3267"/>
    <w:rsid w:val="008D0302"/>
    <w:rsid w:val="009359D3"/>
    <w:rsid w:val="00960958"/>
    <w:rsid w:val="00971B5F"/>
    <w:rsid w:val="00974B1F"/>
    <w:rsid w:val="00980690"/>
    <w:rsid w:val="00993B33"/>
    <w:rsid w:val="009A31B7"/>
    <w:rsid w:val="009C0FB8"/>
    <w:rsid w:val="009C7478"/>
    <w:rsid w:val="009E3A52"/>
    <w:rsid w:val="00A2198D"/>
    <w:rsid w:val="00A302A0"/>
    <w:rsid w:val="00AA112D"/>
    <w:rsid w:val="00AA199B"/>
    <w:rsid w:val="00AE6279"/>
    <w:rsid w:val="00B31658"/>
    <w:rsid w:val="00B444F5"/>
    <w:rsid w:val="00BB2F00"/>
    <w:rsid w:val="00BB4143"/>
    <w:rsid w:val="00BC7A82"/>
    <w:rsid w:val="00BE3211"/>
    <w:rsid w:val="00BF538E"/>
    <w:rsid w:val="00BF5623"/>
    <w:rsid w:val="00BF7D78"/>
    <w:rsid w:val="00C32F43"/>
    <w:rsid w:val="00C449E3"/>
    <w:rsid w:val="00C65024"/>
    <w:rsid w:val="00CA2F8F"/>
    <w:rsid w:val="00CA4B96"/>
    <w:rsid w:val="00CD4F8A"/>
    <w:rsid w:val="00CD7B5C"/>
    <w:rsid w:val="00CF07BC"/>
    <w:rsid w:val="00CF2C7E"/>
    <w:rsid w:val="00D045DE"/>
    <w:rsid w:val="00D05262"/>
    <w:rsid w:val="00D2364E"/>
    <w:rsid w:val="00D34D27"/>
    <w:rsid w:val="00D40F13"/>
    <w:rsid w:val="00D978BD"/>
    <w:rsid w:val="00DA03CD"/>
    <w:rsid w:val="00DA3B96"/>
    <w:rsid w:val="00DC5A61"/>
    <w:rsid w:val="00DC5A9F"/>
    <w:rsid w:val="00DE057A"/>
    <w:rsid w:val="00DE3723"/>
    <w:rsid w:val="00E2152D"/>
    <w:rsid w:val="00E23FA3"/>
    <w:rsid w:val="00E359D4"/>
    <w:rsid w:val="00E41F09"/>
    <w:rsid w:val="00E500C3"/>
    <w:rsid w:val="00EB06F4"/>
    <w:rsid w:val="00ED31CA"/>
    <w:rsid w:val="00F1567C"/>
    <w:rsid w:val="00F15F40"/>
    <w:rsid w:val="00F16316"/>
    <w:rsid w:val="00F33E87"/>
    <w:rsid w:val="00F834A4"/>
    <w:rsid w:val="00FC6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5115"/>
  <w15:chartTrackingRefBased/>
  <w15:docId w15:val="{B87B5EA6-1B52-47C3-9FF6-0738FB50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F16316"/>
    <w:pPr>
      <w:keepNext/>
      <w:widowControl w:val="0"/>
      <w:numPr>
        <w:numId w:val="18"/>
      </w:numPr>
      <w:suppressAutoHyphens/>
      <w:spacing w:after="0" w:line="240" w:lineRule="auto"/>
      <w:outlineLvl w:val="0"/>
    </w:pPr>
    <w:rPr>
      <w:rFonts w:ascii="Tahoma" w:eastAsia="Arial Unicode MS" w:hAnsi="Tahoma" w:cs="Wingdings"/>
      <w:b/>
      <w:kern w:val="1"/>
      <w:sz w:val="24"/>
      <w:szCs w:val="24"/>
      <w:u w:val="single"/>
      <w:lang w:eastAsia="zh-CN" w:bidi="hi-IN"/>
    </w:rPr>
  </w:style>
  <w:style w:type="paragraph" w:styleId="Titre3">
    <w:name w:val="heading 3"/>
    <w:basedOn w:val="Normal"/>
    <w:next w:val="Normal"/>
    <w:link w:val="Titre3Car"/>
    <w:uiPriority w:val="9"/>
    <w:semiHidden/>
    <w:unhideWhenUsed/>
    <w:qFormat/>
    <w:rsid w:val="00471B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qFormat/>
    <w:rsid w:val="00F16316"/>
    <w:pPr>
      <w:keepNext/>
      <w:widowControl w:val="0"/>
      <w:numPr>
        <w:ilvl w:val="4"/>
        <w:numId w:val="18"/>
      </w:numPr>
      <w:suppressAutoHyphens/>
      <w:spacing w:before="40" w:after="40" w:line="240" w:lineRule="auto"/>
      <w:outlineLvl w:val="4"/>
    </w:pPr>
    <w:rPr>
      <w:rFonts w:ascii="Tahoma" w:eastAsia="Arial Unicode MS" w:hAnsi="Tahoma" w:cs="Wingdings"/>
      <w:b/>
      <w:kern w:val="1"/>
      <w:sz w:val="20"/>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Normal">
    <w:name w:val="LO-Normal"/>
    <w:qFormat/>
    <w:rsid w:val="00721E8B"/>
    <w:pPr>
      <w:keepNext/>
      <w:shd w:val="clear" w:color="auto" w:fill="FFFFFF"/>
      <w:suppressAutoHyphens/>
      <w:spacing w:after="200" w:line="276" w:lineRule="auto"/>
      <w:textAlignment w:val="baseline"/>
    </w:pPr>
    <w:rPr>
      <w:rFonts w:ascii="Calibri" w:eastAsia="Calibri" w:hAnsi="Calibri" w:cs="Times New Roman"/>
    </w:rPr>
  </w:style>
  <w:style w:type="paragraph" w:customStyle="1" w:styleId="Default">
    <w:name w:val="Default"/>
    <w:qFormat/>
    <w:rsid w:val="00721E8B"/>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Notedebasdepage">
    <w:name w:val="footnote text"/>
    <w:basedOn w:val="LO-Normal"/>
    <w:link w:val="NotedebasdepageCar"/>
    <w:rsid w:val="00BE3211"/>
    <w:pPr>
      <w:spacing w:after="0" w:line="240" w:lineRule="auto"/>
    </w:pPr>
    <w:rPr>
      <w:sz w:val="20"/>
      <w:szCs w:val="20"/>
    </w:rPr>
  </w:style>
  <w:style w:type="character" w:customStyle="1" w:styleId="NotedebasdepageCar">
    <w:name w:val="Note de bas de page Car"/>
    <w:basedOn w:val="Policepardfaut"/>
    <w:link w:val="Notedebasdepage"/>
    <w:rsid w:val="00BE3211"/>
    <w:rPr>
      <w:rFonts w:ascii="Calibri" w:eastAsia="Calibri" w:hAnsi="Calibri" w:cs="Times New Roman"/>
      <w:sz w:val="20"/>
      <w:szCs w:val="20"/>
      <w:shd w:val="clear" w:color="auto" w:fill="FFFFFF"/>
    </w:rPr>
  </w:style>
  <w:style w:type="paragraph" w:styleId="Paragraphedeliste">
    <w:name w:val="List Paragraph"/>
    <w:basedOn w:val="LO-Normal"/>
    <w:uiPriority w:val="34"/>
    <w:qFormat/>
    <w:rsid w:val="00BE3211"/>
    <w:pPr>
      <w:ind w:left="720"/>
    </w:pPr>
  </w:style>
  <w:style w:type="table" w:styleId="Grilledutableau">
    <w:name w:val="Table Grid"/>
    <w:basedOn w:val="TableauNormal"/>
    <w:uiPriority w:val="39"/>
    <w:rsid w:val="001F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brut1">
    <w:name w:val="Texte brut1"/>
    <w:basedOn w:val="Normal"/>
    <w:rsid w:val="00763E5A"/>
    <w:pPr>
      <w:suppressAutoHyphens/>
      <w:spacing w:after="0" w:line="240" w:lineRule="auto"/>
    </w:pPr>
    <w:rPr>
      <w:rFonts w:ascii="Courier New" w:eastAsia="Times New Roman" w:hAnsi="Courier New" w:cs="Courier New"/>
      <w:sz w:val="20"/>
      <w:szCs w:val="20"/>
      <w:lang w:eastAsia="zh-CN"/>
    </w:rPr>
  </w:style>
  <w:style w:type="paragraph" w:styleId="Textedebulles">
    <w:name w:val="Balloon Text"/>
    <w:basedOn w:val="Normal"/>
    <w:link w:val="TextedebullesCar"/>
    <w:uiPriority w:val="99"/>
    <w:semiHidden/>
    <w:unhideWhenUsed/>
    <w:rsid w:val="00585B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BA0"/>
    <w:rPr>
      <w:rFonts w:ascii="Segoe UI" w:hAnsi="Segoe UI" w:cs="Segoe UI"/>
      <w:sz w:val="18"/>
      <w:szCs w:val="18"/>
    </w:rPr>
  </w:style>
  <w:style w:type="paragraph" w:styleId="Commentaire">
    <w:name w:val="annotation text"/>
    <w:basedOn w:val="Normal"/>
    <w:link w:val="CommentaireCar"/>
    <w:uiPriority w:val="99"/>
    <w:unhideWhenUsed/>
    <w:rsid w:val="00585BA0"/>
    <w:pPr>
      <w:spacing w:line="240" w:lineRule="auto"/>
    </w:pPr>
    <w:rPr>
      <w:sz w:val="20"/>
      <w:szCs w:val="20"/>
    </w:rPr>
  </w:style>
  <w:style w:type="character" w:customStyle="1" w:styleId="CommentaireCar">
    <w:name w:val="Commentaire Car"/>
    <w:basedOn w:val="Policepardfaut"/>
    <w:link w:val="Commentaire"/>
    <w:uiPriority w:val="99"/>
    <w:rsid w:val="00585BA0"/>
    <w:rPr>
      <w:sz w:val="20"/>
      <w:szCs w:val="20"/>
    </w:rPr>
  </w:style>
  <w:style w:type="character" w:customStyle="1" w:styleId="Titre1Car">
    <w:name w:val="Titre 1 Car"/>
    <w:basedOn w:val="Policepardfaut"/>
    <w:link w:val="Titre1"/>
    <w:rsid w:val="00F16316"/>
    <w:rPr>
      <w:rFonts w:ascii="Tahoma" w:eastAsia="Arial Unicode MS" w:hAnsi="Tahoma" w:cs="Wingdings"/>
      <w:b/>
      <w:kern w:val="1"/>
      <w:sz w:val="24"/>
      <w:szCs w:val="24"/>
      <w:u w:val="single"/>
      <w:lang w:eastAsia="zh-CN" w:bidi="hi-IN"/>
    </w:rPr>
  </w:style>
  <w:style w:type="character" w:customStyle="1" w:styleId="Titre5Car">
    <w:name w:val="Titre 5 Car"/>
    <w:basedOn w:val="Policepardfaut"/>
    <w:link w:val="Titre5"/>
    <w:rsid w:val="00F16316"/>
    <w:rPr>
      <w:rFonts w:ascii="Tahoma" w:eastAsia="Arial Unicode MS" w:hAnsi="Tahoma" w:cs="Wingdings"/>
      <w:b/>
      <w:kern w:val="1"/>
      <w:sz w:val="20"/>
      <w:szCs w:val="24"/>
      <w:lang w:eastAsia="zh-CN" w:bidi="hi-IN"/>
    </w:rPr>
  </w:style>
  <w:style w:type="character" w:styleId="Marquedecommentaire">
    <w:name w:val="annotation reference"/>
    <w:basedOn w:val="Policepardfaut"/>
    <w:uiPriority w:val="99"/>
    <w:semiHidden/>
    <w:unhideWhenUsed/>
    <w:rsid w:val="00F16316"/>
    <w:rPr>
      <w:sz w:val="16"/>
      <w:szCs w:val="16"/>
    </w:rPr>
  </w:style>
  <w:style w:type="paragraph" w:customStyle="1" w:styleId="xmsonormal">
    <w:name w:val="x_msonormal"/>
    <w:basedOn w:val="Normal"/>
    <w:rsid w:val="003B56C2"/>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Policepardfaut"/>
    <w:rsid w:val="006C7506"/>
  </w:style>
  <w:style w:type="paragraph" w:customStyle="1" w:styleId="paragraph">
    <w:name w:val="paragraph"/>
    <w:basedOn w:val="Normal"/>
    <w:rsid w:val="006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BF5623"/>
  </w:style>
  <w:style w:type="character" w:customStyle="1" w:styleId="Titre3Car">
    <w:name w:val="Titre 3 Car"/>
    <w:basedOn w:val="Policepardfaut"/>
    <w:link w:val="Titre3"/>
    <w:uiPriority w:val="9"/>
    <w:semiHidden/>
    <w:rsid w:val="00471BDE"/>
    <w:rPr>
      <w:rFonts w:asciiTheme="majorHAnsi" w:eastAsiaTheme="majorEastAsia" w:hAnsiTheme="majorHAnsi" w:cstheme="majorBidi"/>
      <w:color w:val="1F3763" w:themeColor="accent1" w:themeShade="7F"/>
      <w:sz w:val="24"/>
      <w:szCs w:val="24"/>
    </w:rPr>
  </w:style>
  <w:style w:type="character" w:styleId="Lienhypertexte">
    <w:name w:val="Hyperlink"/>
    <w:rsid w:val="00471BDE"/>
    <w:rPr>
      <w:color w:val="0000FF"/>
      <w:u w:val="single"/>
    </w:rPr>
  </w:style>
  <w:style w:type="character" w:styleId="Textedelespacerserv">
    <w:name w:val="Placeholder Text"/>
    <w:basedOn w:val="Policepardfaut"/>
    <w:uiPriority w:val="99"/>
    <w:semiHidden/>
    <w:rsid w:val="00D236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70766">
      <w:bodyDiv w:val="1"/>
      <w:marLeft w:val="0"/>
      <w:marRight w:val="0"/>
      <w:marTop w:val="0"/>
      <w:marBottom w:val="0"/>
      <w:divBdr>
        <w:top w:val="none" w:sz="0" w:space="0" w:color="auto"/>
        <w:left w:val="none" w:sz="0" w:space="0" w:color="auto"/>
        <w:bottom w:val="none" w:sz="0" w:space="0" w:color="auto"/>
        <w:right w:val="none" w:sz="0" w:space="0" w:color="auto"/>
      </w:divBdr>
      <w:divsChild>
        <w:div w:id="1595818319">
          <w:marLeft w:val="0"/>
          <w:marRight w:val="0"/>
          <w:marTop w:val="0"/>
          <w:marBottom w:val="0"/>
          <w:divBdr>
            <w:top w:val="none" w:sz="0" w:space="0" w:color="auto"/>
            <w:left w:val="none" w:sz="0" w:space="0" w:color="auto"/>
            <w:bottom w:val="none" w:sz="0" w:space="0" w:color="auto"/>
            <w:right w:val="none" w:sz="0" w:space="0" w:color="auto"/>
          </w:divBdr>
        </w:div>
      </w:divsChild>
    </w:div>
    <w:div w:id="640885493">
      <w:bodyDiv w:val="1"/>
      <w:marLeft w:val="0"/>
      <w:marRight w:val="0"/>
      <w:marTop w:val="0"/>
      <w:marBottom w:val="0"/>
      <w:divBdr>
        <w:top w:val="none" w:sz="0" w:space="0" w:color="auto"/>
        <w:left w:val="none" w:sz="0" w:space="0" w:color="auto"/>
        <w:bottom w:val="none" w:sz="0" w:space="0" w:color="auto"/>
        <w:right w:val="none" w:sz="0" w:space="0" w:color="auto"/>
      </w:divBdr>
    </w:div>
    <w:div w:id="817573284">
      <w:bodyDiv w:val="1"/>
      <w:marLeft w:val="0"/>
      <w:marRight w:val="0"/>
      <w:marTop w:val="0"/>
      <w:marBottom w:val="0"/>
      <w:divBdr>
        <w:top w:val="none" w:sz="0" w:space="0" w:color="auto"/>
        <w:left w:val="none" w:sz="0" w:space="0" w:color="auto"/>
        <w:bottom w:val="none" w:sz="0" w:space="0" w:color="auto"/>
        <w:right w:val="none" w:sz="0" w:space="0" w:color="auto"/>
      </w:divBdr>
      <w:divsChild>
        <w:div w:id="1490170171">
          <w:marLeft w:val="0"/>
          <w:marRight w:val="0"/>
          <w:marTop w:val="0"/>
          <w:marBottom w:val="0"/>
          <w:divBdr>
            <w:top w:val="none" w:sz="0" w:space="0" w:color="auto"/>
            <w:left w:val="none" w:sz="0" w:space="0" w:color="auto"/>
            <w:bottom w:val="none" w:sz="0" w:space="0" w:color="auto"/>
            <w:right w:val="none" w:sz="0" w:space="0" w:color="auto"/>
          </w:divBdr>
        </w:div>
      </w:divsChild>
    </w:div>
    <w:div w:id="866603174">
      <w:bodyDiv w:val="1"/>
      <w:marLeft w:val="0"/>
      <w:marRight w:val="0"/>
      <w:marTop w:val="0"/>
      <w:marBottom w:val="0"/>
      <w:divBdr>
        <w:top w:val="none" w:sz="0" w:space="0" w:color="auto"/>
        <w:left w:val="none" w:sz="0" w:space="0" w:color="auto"/>
        <w:bottom w:val="none" w:sz="0" w:space="0" w:color="auto"/>
        <w:right w:val="none" w:sz="0" w:space="0" w:color="auto"/>
      </w:divBdr>
    </w:div>
    <w:div w:id="876697802">
      <w:bodyDiv w:val="1"/>
      <w:marLeft w:val="0"/>
      <w:marRight w:val="0"/>
      <w:marTop w:val="0"/>
      <w:marBottom w:val="0"/>
      <w:divBdr>
        <w:top w:val="none" w:sz="0" w:space="0" w:color="auto"/>
        <w:left w:val="none" w:sz="0" w:space="0" w:color="auto"/>
        <w:bottom w:val="none" w:sz="0" w:space="0" w:color="auto"/>
        <w:right w:val="none" w:sz="0" w:space="0" w:color="auto"/>
      </w:divBdr>
      <w:divsChild>
        <w:div w:id="1938437519">
          <w:marLeft w:val="0"/>
          <w:marRight w:val="0"/>
          <w:marTop w:val="0"/>
          <w:marBottom w:val="0"/>
          <w:divBdr>
            <w:top w:val="none" w:sz="0" w:space="0" w:color="auto"/>
            <w:left w:val="none" w:sz="0" w:space="0" w:color="auto"/>
            <w:bottom w:val="none" w:sz="0" w:space="0" w:color="auto"/>
            <w:right w:val="none" w:sz="0" w:space="0" w:color="auto"/>
          </w:divBdr>
        </w:div>
      </w:divsChild>
    </w:div>
    <w:div w:id="1050029734">
      <w:bodyDiv w:val="1"/>
      <w:marLeft w:val="0"/>
      <w:marRight w:val="0"/>
      <w:marTop w:val="0"/>
      <w:marBottom w:val="0"/>
      <w:divBdr>
        <w:top w:val="none" w:sz="0" w:space="0" w:color="auto"/>
        <w:left w:val="none" w:sz="0" w:space="0" w:color="auto"/>
        <w:bottom w:val="none" w:sz="0" w:space="0" w:color="auto"/>
        <w:right w:val="none" w:sz="0" w:space="0" w:color="auto"/>
      </w:divBdr>
      <w:divsChild>
        <w:div w:id="1474328422">
          <w:marLeft w:val="0"/>
          <w:marRight w:val="0"/>
          <w:marTop w:val="0"/>
          <w:marBottom w:val="0"/>
          <w:divBdr>
            <w:top w:val="none" w:sz="0" w:space="0" w:color="auto"/>
            <w:left w:val="none" w:sz="0" w:space="0" w:color="auto"/>
            <w:bottom w:val="none" w:sz="0" w:space="0" w:color="auto"/>
            <w:right w:val="none" w:sz="0" w:space="0" w:color="auto"/>
          </w:divBdr>
        </w:div>
      </w:divsChild>
    </w:div>
    <w:div w:id="1618175898">
      <w:bodyDiv w:val="1"/>
      <w:marLeft w:val="0"/>
      <w:marRight w:val="0"/>
      <w:marTop w:val="0"/>
      <w:marBottom w:val="0"/>
      <w:divBdr>
        <w:top w:val="none" w:sz="0" w:space="0" w:color="auto"/>
        <w:left w:val="none" w:sz="0" w:space="0" w:color="auto"/>
        <w:bottom w:val="none" w:sz="0" w:space="0" w:color="auto"/>
        <w:right w:val="none" w:sz="0" w:space="0" w:color="auto"/>
      </w:divBdr>
    </w:div>
    <w:div w:id="1640306579">
      <w:bodyDiv w:val="1"/>
      <w:marLeft w:val="0"/>
      <w:marRight w:val="0"/>
      <w:marTop w:val="0"/>
      <w:marBottom w:val="0"/>
      <w:divBdr>
        <w:top w:val="none" w:sz="0" w:space="0" w:color="auto"/>
        <w:left w:val="none" w:sz="0" w:space="0" w:color="auto"/>
        <w:bottom w:val="none" w:sz="0" w:space="0" w:color="auto"/>
        <w:right w:val="none" w:sz="0" w:space="0" w:color="auto"/>
      </w:divBdr>
    </w:div>
    <w:div w:id="1690176128">
      <w:bodyDiv w:val="1"/>
      <w:marLeft w:val="0"/>
      <w:marRight w:val="0"/>
      <w:marTop w:val="0"/>
      <w:marBottom w:val="0"/>
      <w:divBdr>
        <w:top w:val="none" w:sz="0" w:space="0" w:color="auto"/>
        <w:left w:val="none" w:sz="0" w:space="0" w:color="auto"/>
        <w:bottom w:val="none" w:sz="0" w:space="0" w:color="auto"/>
        <w:right w:val="none" w:sz="0" w:space="0" w:color="auto"/>
      </w:divBdr>
    </w:div>
    <w:div w:id="1699313616">
      <w:bodyDiv w:val="1"/>
      <w:marLeft w:val="0"/>
      <w:marRight w:val="0"/>
      <w:marTop w:val="0"/>
      <w:marBottom w:val="0"/>
      <w:divBdr>
        <w:top w:val="none" w:sz="0" w:space="0" w:color="auto"/>
        <w:left w:val="none" w:sz="0" w:space="0" w:color="auto"/>
        <w:bottom w:val="none" w:sz="0" w:space="0" w:color="auto"/>
        <w:right w:val="none" w:sz="0" w:space="0" w:color="auto"/>
      </w:divBdr>
    </w:div>
    <w:div w:id="1757433943">
      <w:bodyDiv w:val="1"/>
      <w:marLeft w:val="0"/>
      <w:marRight w:val="0"/>
      <w:marTop w:val="0"/>
      <w:marBottom w:val="0"/>
      <w:divBdr>
        <w:top w:val="none" w:sz="0" w:space="0" w:color="auto"/>
        <w:left w:val="none" w:sz="0" w:space="0" w:color="auto"/>
        <w:bottom w:val="none" w:sz="0" w:space="0" w:color="auto"/>
        <w:right w:val="none" w:sz="0" w:space="0" w:color="auto"/>
      </w:divBdr>
    </w:div>
    <w:div w:id="1770655270">
      <w:bodyDiv w:val="1"/>
      <w:marLeft w:val="0"/>
      <w:marRight w:val="0"/>
      <w:marTop w:val="0"/>
      <w:marBottom w:val="0"/>
      <w:divBdr>
        <w:top w:val="none" w:sz="0" w:space="0" w:color="auto"/>
        <w:left w:val="none" w:sz="0" w:space="0" w:color="auto"/>
        <w:bottom w:val="none" w:sz="0" w:space="0" w:color="auto"/>
        <w:right w:val="none" w:sz="0" w:space="0" w:color="auto"/>
      </w:divBdr>
    </w:div>
    <w:div w:id="2061441372">
      <w:bodyDiv w:val="1"/>
      <w:marLeft w:val="0"/>
      <w:marRight w:val="0"/>
      <w:marTop w:val="0"/>
      <w:marBottom w:val="0"/>
      <w:divBdr>
        <w:top w:val="none" w:sz="0" w:space="0" w:color="auto"/>
        <w:left w:val="none" w:sz="0" w:space="0" w:color="auto"/>
        <w:bottom w:val="none" w:sz="0" w:space="0" w:color="auto"/>
        <w:right w:val="none" w:sz="0" w:space="0" w:color="auto"/>
      </w:divBdr>
    </w:div>
    <w:div w:id="20700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f.fr/sites/default/files/AfficheCharteLaiciteDEF_logominister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idarites-sante.gouv.fr/IMG/pdf/charte_des_reaap_annexe_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D018B3C4A6409A848E81131F252B40"/>
        <w:category>
          <w:name w:val="Général"/>
          <w:gallery w:val="placeholder"/>
        </w:category>
        <w:types>
          <w:type w:val="bbPlcHdr"/>
        </w:types>
        <w:behaviors>
          <w:behavior w:val="content"/>
        </w:behaviors>
        <w:guid w:val="{5157CD6B-D758-43C1-8DDB-F72CBA617CB1}"/>
      </w:docPartPr>
      <w:docPartBody>
        <w:p w:rsidR="003759E6" w:rsidRDefault="00015040" w:rsidP="00015040">
          <w:pPr>
            <w:pStyle w:val="36D018B3C4A6409A848E81131F252B40"/>
          </w:pPr>
          <w:r w:rsidRPr="00D62509">
            <w:rPr>
              <w:rStyle w:val="Textedelespacerserv"/>
            </w:rPr>
            <w:t>Choisissez un élément.</w:t>
          </w:r>
        </w:p>
      </w:docPartBody>
    </w:docPart>
    <w:docPart>
      <w:docPartPr>
        <w:name w:val="752954A6BA044483A7531639C2C5E709"/>
        <w:category>
          <w:name w:val="Général"/>
          <w:gallery w:val="placeholder"/>
        </w:category>
        <w:types>
          <w:type w:val="bbPlcHdr"/>
        </w:types>
        <w:behaviors>
          <w:behavior w:val="content"/>
        </w:behaviors>
        <w:guid w:val="{9FC49A13-3DEE-4617-87FC-BAE0D976AE65}"/>
      </w:docPartPr>
      <w:docPartBody>
        <w:p w:rsidR="003759E6" w:rsidRDefault="00015040" w:rsidP="00015040">
          <w:pPr>
            <w:pStyle w:val="752954A6BA044483A7531639C2C5E709"/>
          </w:pPr>
          <w:r w:rsidRPr="00D62509">
            <w:rPr>
              <w:rStyle w:val="Textedelespacerserv"/>
            </w:rPr>
            <w:t>Choisissez un élément.</w:t>
          </w:r>
        </w:p>
      </w:docPartBody>
    </w:docPart>
    <w:docPart>
      <w:docPartPr>
        <w:name w:val="4ACAC46CABF94EB695954A31BF35ADA3"/>
        <w:category>
          <w:name w:val="Général"/>
          <w:gallery w:val="placeholder"/>
        </w:category>
        <w:types>
          <w:type w:val="bbPlcHdr"/>
        </w:types>
        <w:behaviors>
          <w:behavior w:val="content"/>
        </w:behaviors>
        <w:guid w:val="{0F26E8DA-792D-47F1-AA5D-04421394CEED}"/>
      </w:docPartPr>
      <w:docPartBody>
        <w:p w:rsidR="003759E6" w:rsidRDefault="00015040" w:rsidP="00015040">
          <w:pPr>
            <w:pStyle w:val="4ACAC46CABF94EB695954A31BF35ADA3"/>
          </w:pPr>
          <w:r w:rsidRPr="00D6250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40"/>
    <w:rsid w:val="00015040"/>
    <w:rsid w:val="003759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5040"/>
    <w:rPr>
      <w:color w:val="808080"/>
    </w:rPr>
  </w:style>
  <w:style w:type="paragraph" w:customStyle="1" w:styleId="36D018B3C4A6409A848E81131F252B40">
    <w:name w:val="36D018B3C4A6409A848E81131F252B40"/>
    <w:rsid w:val="00015040"/>
  </w:style>
  <w:style w:type="paragraph" w:customStyle="1" w:styleId="752954A6BA044483A7531639C2C5E709">
    <w:name w:val="752954A6BA044483A7531639C2C5E709"/>
    <w:rsid w:val="00015040"/>
  </w:style>
  <w:style w:type="paragraph" w:customStyle="1" w:styleId="4ACAC46CABF94EB695954A31BF35ADA3">
    <w:name w:val="4ACAC46CABF94EB695954A31BF35ADA3"/>
    <w:rsid w:val="00015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72C4"/>
        </a:solidFill>
        <a:ln w="1270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f7ba75-9750-4918-868d-34a86808ba41">
      <UserInfo>
        <DisplayName>Claudine SUAREZ 661</DisplayName>
        <AccountId>300</AccountId>
        <AccountType/>
      </UserInfo>
      <UserInfo>
        <DisplayName>Yann MONTAGNE 661</DisplayName>
        <AccountId>301</AccountId>
        <AccountType/>
      </UserInfo>
      <UserInfo>
        <DisplayName>Dablehoin-Wilson DOHO 661</DisplayName>
        <AccountId>101</AccountId>
        <AccountType/>
      </UserInfo>
      <UserInfo>
        <DisplayName>Marie-Agnes MAILLOT 541</DisplayName>
        <AccountId>303</AccountId>
        <AccountType/>
      </UserInfo>
      <UserInfo>
        <DisplayName>Saida REMOND 541</DisplayName>
        <AccountId>102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8" ma:contentTypeDescription="Crée un document." ma:contentTypeScope="" ma:versionID="4233eada54d11c2babd58c9216ee665d">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963f53ca6de148ebb3366c75875ff2fd"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D94A1-1105-4B8C-99BC-FA67D3985E47}">
  <ds:schemaRefs>
    <ds:schemaRef ds:uri="http://schemas.microsoft.com/office/2006/metadata/properties"/>
    <ds:schemaRef ds:uri="http://schemas.microsoft.com/office/infopath/2007/PartnerControls"/>
    <ds:schemaRef ds:uri="31f7ba75-9750-4918-868d-34a86808ba41"/>
  </ds:schemaRefs>
</ds:datastoreItem>
</file>

<file path=customXml/itemProps2.xml><?xml version="1.0" encoding="utf-8"?>
<ds:datastoreItem xmlns:ds="http://schemas.openxmlformats.org/officeDocument/2006/customXml" ds:itemID="{E5BC5E85-CA35-48F8-A181-43A1683FC4EE}">
  <ds:schemaRefs>
    <ds:schemaRef ds:uri="http://schemas.microsoft.com/sharepoint/v3/contenttype/forms"/>
  </ds:schemaRefs>
</ds:datastoreItem>
</file>

<file path=customXml/itemProps3.xml><?xml version="1.0" encoding="utf-8"?>
<ds:datastoreItem xmlns:ds="http://schemas.openxmlformats.org/officeDocument/2006/customXml" ds:itemID="{314197AB-A3CA-49D6-9A6B-2BB78463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3F4A4-2C0C-4DC2-B0BE-BB284AC7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Magalie FRADE 091</cp:lastModifiedBy>
  <cp:revision>3</cp:revision>
  <cp:lastPrinted>2020-10-21T06:41:00Z</cp:lastPrinted>
  <dcterms:created xsi:type="dcterms:W3CDTF">2021-12-17T13:18:00Z</dcterms:created>
  <dcterms:modified xsi:type="dcterms:W3CDTF">2021-12-17T13:19:00Z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0x010100C52A534E9C446C4590F03A48DEDE20A2</vt:lpwstr>
  </property>
</Properties>
</file>